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4B2E" w:rsidRDefault="001D4B2E" w:rsidP="001B3D77">
      <w:pPr>
        <w:spacing w:after="0" w:line="240" w:lineRule="auto"/>
        <w:jc w:val="both"/>
      </w:pPr>
    </w:p>
    <w:p w:rsidR="003A3A10" w:rsidRDefault="0081387F" w:rsidP="004262B9">
      <w:pPr>
        <w:spacing w:after="0" w:line="240" w:lineRule="auto"/>
        <w:jc w:val="center"/>
      </w:pPr>
      <w:r>
        <w:rPr>
          <w:rFonts w:ascii="Arial" w:hAnsi="Arial" w:cs="Arial"/>
          <w:noProof/>
          <w:lang w:eastAsia="it-IT"/>
        </w:rPr>
        <w:drawing>
          <wp:inline distT="0" distB="0" distL="0" distR="0">
            <wp:extent cx="2495550" cy="9906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495550" cy="990600"/>
                    </a:xfrm>
                    <a:prstGeom prst="rect">
                      <a:avLst/>
                    </a:prstGeom>
                    <a:noFill/>
                    <a:ln>
                      <a:noFill/>
                    </a:ln>
                  </pic:spPr>
                </pic:pic>
              </a:graphicData>
            </a:graphic>
          </wp:inline>
        </w:drawing>
      </w:r>
    </w:p>
    <w:tbl>
      <w:tblPr>
        <w:tblW w:w="9602" w:type="dxa"/>
        <w:tblLayout w:type="fixed"/>
        <w:tblCellMar>
          <w:left w:w="0" w:type="dxa"/>
          <w:right w:w="0" w:type="dxa"/>
        </w:tblCellMar>
        <w:tblLook w:val="0000" w:firstRow="0" w:lastRow="0" w:firstColumn="0" w:lastColumn="0" w:noHBand="0" w:noVBand="0"/>
      </w:tblPr>
      <w:tblGrid>
        <w:gridCol w:w="9602"/>
      </w:tblGrid>
      <w:tr w:rsidR="004262B9" w:rsidTr="004262B9">
        <w:tc>
          <w:tcPr>
            <w:tcW w:w="9602" w:type="dxa"/>
            <w:tcBorders>
              <w:top w:val="nil"/>
              <w:left w:val="nil"/>
              <w:bottom w:val="nil"/>
              <w:right w:val="nil"/>
            </w:tcBorders>
          </w:tcPr>
          <w:p w:rsidR="004262B9" w:rsidRDefault="004262B9" w:rsidP="00226932">
            <w:pPr>
              <w:jc w:val="center"/>
            </w:pPr>
          </w:p>
          <w:p w:rsidR="004262B9" w:rsidRDefault="004262B9" w:rsidP="00226932">
            <w:pPr>
              <w:jc w:val="center"/>
              <w:rPr>
                <w:rFonts w:ascii="Bookman Old Style" w:hAnsi="Bookman Old Style" w:cs="Bookman Old Style"/>
                <w:b/>
                <w:bCs/>
                <w:sz w:val="28"/>
                <w:szCs w:val="28"/>
              </w:rPr>
            </w:pPr>
            <w:r>
              <w:rPr>
                <w:rFonts w:ascii="Bookman Old Style" w:hAnsi="Bookman Old Style" w:cs="Bookman Old Style"/>
                <w:b/>
                <w:bCs/>
                <w:sz w:val="28"/>
                <w:szCs w:val="28"/>
              </w:rPr>
              <w:t>AZIENDA SPECIALE CONSORTILE</w:t>
            </w:r>
          </w:p>
        </w:tc>
      </w:tr>
      <w:tr w:rsidR="004262B9" w:rsidTr="004262B9">
        <w:tc>
          <w:tcPr>
            <w:tcW w:w="9602" w:type="dxa"/>
            <w:tcBorders>
              <w:top w:val="nil"/>
              <w:left w:val="nil"/>
              <w:bottom w:val="nil"/>
              <w:right w:val="nil"/>
            </w:tcBorders>
          </w:tcPr>
          <w:p w:rsidR="004262B9" w:rsidRDefault="004262B9" w:rsidP="00FF09C0">
            <w:pPr>
              <w:spacing w:line="240" w:lineRule="auto"/>
              <w:jc w:val="center"/>
              <w:rPr>
                <w:rFonts w:ascii="Bookman Old Style" w:hAnsi="Bookman Old Style" w:cs="Bookman Old Style"/>
                <w:b/>
                <w:bCs/>
                <w:sz w:val="24"/>
                <w:szCs w:val="24"/>
              </w:rPr>
            </w:pPr>
            <w:r>
              <w:rPr>
                <w:rFonts w:ascii="Bookman Old Style" w:hAnsi="Bookman Old Style" w:cs="Bookman Old Style"/>
                <w:b/>
                <w:bCs/>
                <w:sz w:val="24"/>
                <w:szCs w:val="24"/>
              </w:rPr>
              <w:t>PER LA GESTIONE DELLE POLITICHE SOCIALI</w:t>
            </w:r>
          </w:p>
          <w:p w:rsidR="004262B9" w:rsidRDefault="004262B9" w:rsidP="00FF09C0">
            <w:pPr>
              <w:spacing w:line="240" w:lineRule="auto"/>
              <w:jc w:val="center"/>
              <w:rPr>
                <w:rFonts w:ascii="Bookman Old Style" w:hAnsi="Bookman Old Style" w:cs="Bookman Old Style"/>
                <w:b/>
                <w:bCs/>
                <w:sz w:val="24"/>
                <w:szCs w:val="24"/>
              </w:rPr>
            </w:pPr>
            <w:r>
              <w:rPr>
                <w:rFonts w:ascii="Bookman Old Style" w:hAnsi="Bookman Old Style" w:cs="Bookman Old Style"/>
                <w:b/>
                <w:bCs/>
                <w:sz w:val="24"/>
                <w:szCs w:val="24"/>
              </w:rPr>
              <w:t>NEI COMUNI DELL'AMBITO TERRITORIALE N.A1</w:t>
            </w:r>
          </w:p>
          <w:p w:rsidR="004262B9" w:rsidRDefault="004262B9" w:rsidP="00FF09C0">
            <w:pPr>
              <w:spacing w:line="240" w:lineRule="auto"/>
              <w:jc w:val="center"/>
              <w:rPr>
                <w:rFonts w:ascii="Bookman Old Style" w:hAnsi="Bookman Old Style" w:cs="Bookman Old Style"/>
                <w:b/>
                <w:bCs/>
                <w:sz w:val="24"/>
                <w:szCs w:val="24"/>
              </w:rPr>
            </w:pPr>
            <w:r>
              <w:rPr>
                <w:rFonts w:ascii="Bookman Old Style" w:hAnsi="Bookman Old Style" w:cs="Bookman Old Style"/>
                <w:b/>
                <w:bCs/>
                <w:sz w:val="24"/>
                <w:szCs w:val="24"/>
              </w:rPr>
              <w:t>Via Fontananuova - 83031 Ariano Irpino (AV)</w:t>
            </w:r>
          </w:p>
          <w:p w:rsidR="004262B9" w:rsidRPr="004262B9" w:rsidRDefault="004262B9" w:rsidP="004262B9">
            <w:pPr>
              <w:jc w:val="center"/>
              <w:rPr>
                <w:rFonts w:ascii="Bookman Old Style" w:hAnsi="Bookman Old Style" w:cs="Bookman Old Style"/>
                <w:color w:val="000000"/>
                <w:sz w:val="16"/>
                <w:szCs w:val="16"/>
              </w:rPr>
            </w:pPr>
            <w:r>
              <w:rPr>
                <w:rFonts w:ascii="Arial" w:hAnsi="Arial" w:cs="Arial"/>
                <w:color w:val="000000"/>
              </w:rPr>
              <w:t xml:space="preserve">   </w:t>
            </w:r>
            <w:r>
              <w:rPr>
                <w:rFonts w:ascii="Bookman Old Style" w:hAnsi="Bookman Old Style" w:cs="Bookman Old Style"/>
                <w:color w:val="000000"/>
                <w:sz w:val="16"/>
                <w:szCs w:val="16"/>
              </w:rPr>
              <w:t>P.IVA 02706910649</w:t>
            </w:r>
          </w:p>
          <w:p w:rsidR="004262B9" w:rsidRDefault="004262B9" w:rsidP="00226932">
            <w:pPr>
              <w:jc w:val="center"/>
              <w:rPr>
                <w:rFonts w:ascii="Bookman Old Style" w:hAnsi="Bookman Old Style" w:cs="Bookman Old Style"/>
                <w:b/>
                <w:bCs/>
                <w:sz w:val="24"/>
                <w:szCs w:val="24"/>
              </w:rPr>
            </w:pPr>
            <w:r>
              <w:rPr>
                <w:rFonts w:ascii="Bookman Old Style" w:hAnsi="Bookman Old Style" w:cs="Bookman Old Style"/>
                <w:b/>
                <w:bCs/>
                <w:sz w:val="24"/>
                <w:szCs w:val="24"/>
              </w:rPr>
              <w:t>Determinazione del Direttore Generale</w:t>
            </w:r>
          </w:p>
          <w:p w:rsidR="004262B9" w:rsidRDefault="00A45601" w:rsidP="00C60734">
            <w:pPr>
              <w:jc w:val="center"/>
              <w:rPr>
                <w:rFonts w:ascii="Bookman Old Style" w:hAnsi="Bookman Old Style" w:cs="Bookman Old Style"/>
                <w:b/>
                <w:bCs/>
                <w:sz w:val="24"/>
                <w:szCs w:val="24"/>
              </w:rPr>
            </w:pPr>
            <w:r>
              <w:rPr>
                <w:rFonts w:ascii="Bookman Old Style" w:hAnsi="Bookman Old Style" w:cs="Bookman Old Style"/>
                <w:b/>
                <w:bCs/>
                <w:sz w:val="24"/>
                <w:szCs w:val="24"/>
              </w:rPr>
              <w:t xml:space="preserve">N. </w:t>
            </w:r>
            <w:r w:rsidR="00C60734">
              <w:rPr>
                <w:rFonts w:ascii="Bookman Old Style" w:hAnsi="Bookman Old Style" w:cs="Bookman Old Style"/>
                <w:b/>
                <w:bCs/>
                <w:sz w:val="24"/>
                <w:szCs w:val="24"/>
              </w:rPr>
              <w:t xml:space="preserve">315 </w:t>
            </w:r>
            <w:r>
              <w:rPr>
                <w:rFonts w:ascii="Bookman Old Style" w:hAnsi="Bookman Old Style" w:cs="Bookman Old Style"/>
                <w:b/>
                <w:bCs/>
                <w:sz w:val="24"/>
                <w:szCs w:val="24"/>
              </w:rPr>
              <w:t xml:space="preserve">del </w:t>
            </w:r>
            <w:r w:rsidR="00C60734">
              <w:rPr>
                <w:rFonts w:ascii="Bookman Old Style" w:hAnsi="Bookman Old Style" w:cs="Bookman Old Style"/>
                <w:b/>
                <w:bCs/>
                <w:sz w:val="24"/>
                <w:szCs w:val="24"/>
              </w:rPr>
              <w:t>10/08/2020</w:t>
            </w:r>
          </w:p>
        </w:tc>
      </w:tr>
      <w:tr w:rsidR="004262B9" w:rsidRPr="00960995" w:rsidTr="004262B9">
        <w:tc>
          <w:tcPr>
            <w:tcW w:w="9602" w:type="dxa"/>
            <w:tcBorders>
              <w:top w:val="single" w:sz="4" w:space="0" w:color="auto"/>
              <w:left w:val="single" w:sz="4" w:space="0" w:color="auto"/>
              <w:bottom w:val="single" w:sz="4" w:space="0" w:color="auto"/>
              <w:right w:val="single" w:sz="4" w:space="0" w:color="auto"/>
            </w:tcBorders>
          </w:tcPr>
          <w:p w:rsidR="004262B9" w:rsidRPr="00960995" w:rsidRDefault="004262B9" w:rsidP="00FF09C0">
            <w:pPr>
              <w:pStyle w:val="Default"/>
              <w:spacing w:line="276" w:lineRule="auto"/>
              <w:jc w:val="both"/>
              <w:rPr>
                <w:rFonts w:ascii="Tahoma" w:hAnsi="Tahoma" w:cs="Tahoma"/>
                <w:color w:val="auto"/>
              </w:rPr>
            </w:pPr>
            <w:r w:rsidRPr="00960995">
              <w:rPr>
                <w:rFonts w:ascii="Tahoma" w:hAnsi="Tahoma" w:cs="Tahoma"/>
                <w:b/>
              </w:rPr>
              <w:t>Oggetto:</w:t>
            </w:r>
            <w:r w:rsidRPr="00960995">
              <w:rPr>
                <w:rFonts w:ascii="Tahoma" w:hAnsi="Tahoma" w:cs="Tahoma"/>
              </w:rPr>
              <w:t xml:space="preserve"> </w:t>
            </w:r>
            <w:bookmarkStart w:id="0" w:name="_GoBack"/>
            <w:r w:rsidRPr="00960995">
              <w:rPr>
                <w:rFonts w:ascii="Tahoma" w:hAnsi="Tahoma" w:cs="Tahoma"/>
                <w:color w:val="auto"/>
              </w:rPr>
              <w:t>INTESE TERRITORIALI DI INCLUSIONE ATTIVA” –P.O.R. CAMPANIA FSE 2014-2020, ASSE II OBIETTIVISPECIFICI</w:t>
            </w:r>
            <w:r w:rsidR="006B596D" w:rsidRPr="00960995">
              <w:rPr>
                <w:rFonts w:ascii="Tahoma" w:hAnsi="Tahoma" w:cs="Tahoma"/>
                <w:color w:val="auto"/>
              </w:rPr>
              <w:t xml:space="preserve"> </w:t>
            </w:r>
            <w:r w:rsidRPr="00960995">
              <w:rPr>
                <w:rFonts w:ascii="Tahoma" w:hAnsi="Tahoma" w:cs="Tahoma"/>
                <w:color w:val="auto"/>
              </w:rPr>
              <w:t>6-7, AZIONI 9.1.2 -9.1.3-9.2.1 -9.2.2</w:t>
            </w:r>
            <w:r w:rsidR="00A45601">
              <w:rPr>
                <w:rFonts w:ascii="Tahoma" w:hAnsi="Tahoma" w:cs="Tahoma"/>
                <w:color w:val="auto"/>
              </w:rPr>
              <w:t xml:space="preserve"> </w:t>
            </w:r>
            <w:r w:rsidRPr="00960995">
              <w:rPr>
                <w:rFonts w:ascii="Tahoma" w:hAnsi="Tahoma" w:cs="Tahoma"/>
                <w:color w:val="auto"/>
              </w:rPr>
              <w:t xml:space="preserve">- </w:t>
            </w:r>
            <w:r w:rsidR="00A45601">
              <w:rPr>
                <w:rFonts w:ascii="Tahoma" w:hAnsi="Tahoma" w:cs="Tahoma"/>
                <w:color w:val="auto"/>
              </w:rPr>
              <w:t xml:space="preserve">Indicazioni operative </w:t>
            </w:r>
            <w:r w:rsidR="00FF09C0" w:rsidRPr="00FF09C0">
              <w:rPr>
                <w:rFonts w:ascii="Tahoma" w:hAnsi="Tahoma" w:cs="Tahoma"/>
                <w:color w:val="auto"/>
              </w:rPr>
              <w:t xml:space="preserve">in recepimento degli indirizzi forniti dall’assemblea consortile </w:t>
            </w:r>
            <w:r w:rsidR="00A45601">
              <w:rPr>
                <w:rFonts w:ascii="Tahoma" w:hAnsi="Tahoma" w:cs="Tahoma"/>
                <w:color w:val="auto"/>
              </w:rPr>
              <w:t xml:space="preserve">per la integrazione della </w:t>
            </w:r>
            <w:r w:rsidR="00A45601" w:rsidRPr="00A45601">
              <w:rPr>
                <w:rFonts w:ascii="Tahoma" w:hAnsi="Tahoma" w:cs="Tahoma"/>
                <w:color w:val="auto"/>
              </w:rPr>
              <w:t xml:space="preserve">platea dei beneficiari delle azioni B) </w:t>
            </w:r>
            <w:r w:rsidR="00493DC7">
              <w:rPr>
                <w:rFonts w:ascii="Tahoma" w:hAnsi="Tahoma" w:cs="Tahoma"/>
                <w:color w:val="auto"/>
              </w:rPr>
              <w:t>p</w:t>
            </w:r>
            <w:r w:rsidR="00A45601" w:rsidRPr="00A45601">
              <w:rPr>
                <w:rFonts w:ascii="Tahoma" w:hAnsi="Tahoma" w:cs="Tahoma"/>
                <w:color w:val="auto"/>
              </w:rPr>
              <w:t>ercorsi di EMPOWERMENT (formazione) e C)</w:t>
            </w:r>
            <w:r w:rsidR="00A45601" w:rsidRPr="00493DC7">
              <w:rPr>
                <w:rFonts w:ascii="Tahoma" w:hAnsi="Tahoma" w:cs="Tahoma"/>
                <w:color w:val="auto"/>
              </w:rPr>
              <w:t xml:space="preserve"> </w:t>
            </w:r>
            <w:r w:rsidR="00493DC7" w:rsidRPr="00493DC7">
              <w:rPr>
                <w:rFonts w:ascii="Tahoma" w:hAnsi="Tahoma" w:cs="Tahoma"/>
                <w:color w:val="auto"/>
              </w:rPr>
              <w:t>t</w:t>
            </w:r>
            <w:r w:rsidR="00A45601" w:rsidRPr="00A45601">
              <w:rPr>
                <w:rFonts w:ascii="Tahoma" w:hAnsi="Tahoma" w:cs="Tahoma"/>
                <w:color w:val="auto"/>
              </w:rPr>
              <w:t>irocini non curriculari di inclusione sociale</w:t>
            </w:r>
            <w:r w:rsidR="00A45601">
              <w:rPr>
                <w:rFonts w:ascii="Tahoma" w:hAnsi="Tahoma" w:cs="Tahoma"/>
                <w:color w:val="auto"/>
              </w:rPr>
              <w:t xml:space="preserve">, nonché per la individuazione dei </w:t>
            </w:r>
            <w:r w:rsidR="00A45601" w:rsidRPr="00A45601">
              <w:rPr>
                <w:rFonts w:ascii="Tahoma" w:hAnsi="Tahoma" w:cs="Tahoma"/>
                <w:color w:val="auto"/>
              </w:rPr>
              <w:t xml:space="preserve">destinatari degli interventi previsti </w:t>
            </w:r>
            <w:r w:rsidR="00493DC7">
              <w:rPr>
                <w:rFonts w:ascii="Tahoma" w:hAnsi="Tahoma" w:cs="Tahoma"/>
                <w:color w:val="auto"/>
              </w:rPr>
              <w:t xml:space="preserve">dalla </w:t>
            </w:r>
            <w:r w:rsidR="00A45601" w:rsidRPr="00A45601">
              <w:rPr>
                <w:rFonts w:ascii="Tahoma" w:hAnsi="Tahoma" w:cs="Tahoma"/>
                <w:color w:val="auto"/>
              </w:rPr>
              <w:t>azione A) servizi di supporto alle famiglie</w:t>
            </w:r>
            <w:r w:rsidR="00A45601">
              <w:rPr>
                <w:rFonts w:ascii="Tahoma" w:hAnsi="Tahoma" w:cs="Tahoma"/>
                <w:color w:val="auto"/>
              </w:rPr>
              <w:t xml:space="preserve">. </w:t>
            </w:r>
            <w:bookmarkEnd w:id="0"/>
          </w:p>
        </w:tc>
      </w:tr>
    </w:tbl>
    <w:p w:rsidR="004C3291" w:rsidRDefault="004C3291" w:rsidP="004262B9">
      <w:pPr>
        <w:jc w:val="center"/>
        <w:rPr>
          <w:rFonts w:ascii="Tahoma" w:hAnsi="Tahoma" w:cs="Tahoma"/>
          <w:b/>
          <w:bCs/>
          <w:sz w:val="24"/>
          <w:szCs w:val="24"/>
        </w:rPr>
      </w:pPr>
    </w:p>
    <w:p w:rsidR="004262B9" w:rsidRPr="00960995" w:rsidRDefault="004262B9" w:rsidP="004262B9">
      <w:pPr>
        <w:jc w:val="center"/>
        <w:rPr>
          <w:rFonts w:ascii="Tahoma" w:hAnsi="Tahoma" w:cs="Tahoma"/>
          <w:b/>
          <w:bCs/>
          <w:sz w:val="24"/>
          <w:szCs w:val="24"/>
        </w:rPr>
      </w:pPr>
      <w:r w:rsidRPr="00960995">
        <w:rPr>
          <w:rFonts w:ascii="Tahoma" w:hAnsi="Tahoma" w:cs="Tahoma"/>
          <w:b/>
          <w:bCs/>
          <w:sz w:val="24"/>
          <w:szCs w:val="24"/>
        </w:rPr>
        <w:t>IL DIRETTORE GENERALE</w:t>
      </w:r>
    </w:p>
    <w:p w:rsidR="004262B9" w:rsidRDefault="004262B9" w:rsidP="00493DC7">
      <w:pPr>
        <w:ind w:firstLine="708"/>
        <w:jc w:val="both"/>
        <w:rPr>
          <w:rFonts w:ascii="Tahoma" w:hAnsi="Tahoma" w:cs="Tahoma"/>
          <w:color w:val="000000"/>
          <w:sz w:val="24"/>
          <w:szCs w:val="24"/>
        </w:rPr>
      </w:pPr>
      <w:r w:rsidRPr="00960995">
        <w:rPr>
          <w:rFonts w:ascii="Tahoma" w:hAnsi="Tahoma" w:cs="Tahoma"/>
          <w:color w:val="000000"/>
          <w:sz w:val="24"/>
          <w:szCs w:val="24"/>
        </w:rPr>
        <w:t>Premesso:</w:t>
      </w:r>
    </w:p>
    <w:p w:rsidR="00493DC7" w:rsidRPr="00493DC7" w:rsidRDefault="00493DC7" w:rsidP="00493DC7">
      <w:pPr>
        <w:ind w:firstLine="708"/>
        <w:jc w:val="both"/>
        <w:rPr>
          <w:rFonts w:ascii="Tahoma" w:hAnsi="Tahoma" w:cs="Tahoma"/>
          <w:color w:val="000000"/>
          <w:sz w:val="24"/>
          <w:szCs w:val="24"/>
        </w:rPr>
      </w:pPr>
      <w:r w:rsidRPr="00493DC7">
        <w:rPr>
          <w:rFonts w:ascii="Tahoma" w:hAnsi="Tahoma" w:cs="Tahoma"/>
          <w:color w:val="000000"/>
          <w:sz w:val="24"/>
          <w:szCs w:val="24"/>
        </w:rPr>
        <w:t>Che Decreto Dirigenziale n. 98 del 10/04/2019 la Regione Campania ammetteva al finanziamento il progetto denominato “INCLUSIONE IN RETE”, CUP H99D19000090002, Codice SURF 17076AP000000002, Codice Ufficio n. 1, Beneficiario Ambito Territoriale A01 AZIENDA SPECIALE CONSORTILE PER LA GESTIONE DELLE POLITICHE SOCIALI NEI COMUNI DELL’AMBITO TERRITORIALE A1, Capofila dell'ATS sopra richiamata, per un importo complessivo pari a €. 942.553,63 a valere sulle risorse del POR Campania FSE 2014-2020, Asse II, Obiettivi Specifici n 6 e 7.</w:t>
      </w:r>
    </w:p>
    <w:p w:rsidR="00493DC7" w:rsidRPr="00493DC7" w:rsidRDefault="00493DC7" w:rsidP="00493DC7">
      <w:pPr>
        <w:ind w:firstLine="708"/>
        <w:jc w:val="both"/>
        <w:rPr>
          <w:rFonts w:ascii="Tahoma" w:hAnsi="Tahoma" w:cs="Tahoma"/>
          <w:color w:val="000000"/>
          <w:sz w:val="24"/>
          <w:szCs w:val="24"/>
        </w:rPr>
      </w:pPr>
      <w:r w:rsidRPr="00493DC7">
        <w:rPr>
          <w:rFonts w:ascii="Tahoma" w:hAnsi="Tahoma" w:cs="Tahoma"/>
          <w:color w:val="000000"/>
          <w:sz w:val="24"/>
          <w:szCs w:val="24"/>
        </w:rPr>
        <w:t>Che si è proceduto alla costituzione della ATS di partenariato per l’attuazione del Progetto “Inclusione in rete” - Intese Territoriali di Inclusione Attiva conferendo ruolo di Capofila e mandato collettivo speciale di rappresentanza all’ Azienda speciale consortile per la gestione delle politiche sociali nei comuni dell’ambito territoriale A1.</w:t>
      </w:r>
    </w:p>
    <w:p w:rsidR="00493DC7" w:rsidRPr="00493DC7" w:rsidRDefault="00493DC7" w:rsidP="00493DC7">
      <w:pPr>
        <w:ind w:firstLine="708"/>
        <w:jc w:val="both"/>
        <w:rPr>
          <w:rFonts w:ascii="Tahoma" w:hAnsi="Tahoma" w:cs="Tahoma"/>
          <w:color w:val="000000"/>
          <w:sz w:val="24"/>
          <w:szCs w:val="24"/>
        </w:rPr>
      </w:pPr>
      <w:r w:rsidRPr="00493DC7">
        <w:rPr>
          <w:rFonts w:ascii="Tahoma" w:hAnsi="Tahoma" w:cs="Tahoma"/>
          <w:color w:val="000000"/>
          <w:sz w:val="24"/>
          <w:szCs w:val="24"/>
        </w:rPr>
        <w:t xml:space="preserve">Che l’ambito territoriale A 01 ha sottoscritto con la Regione Campania ai sensi dell’Avviso pubblico “I.T.I.A.” Intese Territoriali di Inclusione Attiva, l’atto di concessione </w:t>
      </w:r>
      <w:r w:rsidRPr="00493DC7">
        <w:rPr>
          <w:rFonts w:ascii="Tahoma" w:hAnsi="Tahoma" w:cs="Tahoma"/>
          <w:color w:val="000000"/>
          <w:sz w:val="24"/>
          <w:szCs w:val="24"/>
        </w:rPr>
        <w:lastRenderedPageBreak/>
        <w:t xml:space="preserve">disciplinante l’attuazione degli interventi previsti dal del Progetto “Inclusione in rete” nonché, termini, modalità e condizioni di erogazione del finanziamento. </w:t>
      </w:r>
    </w:p>
    <w:p w:rsidR="00493DC7" w:rsidRPr="00493DC7" w:rsidRDefault="00493DC7" w:rsidP="00493DC7">
      <w:pPr>
        <w:ind w:firstLine="708"/>
        <w:jc w:val="both"/>
        <w:rPr>
          <w:rFonts w:ascii="Tahoma" w:hAnsi="Tahoma" w:cs="Tahoma"/>
          <w:color w:val="000000"/>
          <w:sz w:val="24"/>
          <w:szCs w:val="24"/>
        </w:rPr>
      </w:pPr>
      <w:r w:rsidRPr="00493DC7">
        <w:rPr>
          <w:rFonts w:ascii="Tahoma" w:hAnsi="Tahoma" w:cs="Tahoma"/>
          <w:color w:val="000000"/>
          <w:sz w:val="24"/>
          <w:szCs w:val="24"/>
        </w:rPr>
        <w:t xml:space="preserve">Che CDA dell’Azienda speciale consortile per la gestione delle politiche sociali nei comuni dell’ambito A1 con atto di deliberazione n. 68 del 27/11/2019 ha conferito mandato al Direttore generale di procedere alla individuazione: </w:t>
      </w:r>
    </w:p>
    <w:p w:rsidR="00493DC7" w:rsidRPr="00493DC7" w:rsidRDefault="00493DC7" w:rsidP="00493DC7">
      <w:pPr>
        <w:jc w:val="both"/>
        <w:rPr>
          <w:rFonts w:ascii="Tahoma" w:hAnsi="Tahoma" w:cs="Tahoma"/>
          <w:color w:val="000000"/>
          <w:sz w:val="24"/>
          <w:szCs w:val="24"/>
        </w:rPr>
      </w:pPr>
      <w:r w:rsidRPr="00493DC7">
        <w:rPr>
          <w:rFonts w:ascii="Tahoma" w:hAnsi="Tahoma" w:cs="Tahoma"/>
          <w:color w:val="000000"/>
          <w:sz w:val="24"/>
          <w:szCs w:val="24"/>
        </w:rPr>
        <w:t>1.</w:t>
      </w:r>
      <w:r w:rsidRPr="00493DC7">
        <w:rPr>
          <w:rFonts w:ascii="Tahoma" w:hAnsi="Tahoma" w:cs="Tahoma"/>
          <w:color w:val="000000"/>
          <w:sz w:val="24"/>
          <w:szCs w:val="24"/>
        </w:rPr>
        <w:tab/>
        <w:t>Dei destinatari degli interventi previsti in azione A) servizi di supporto alle famiglie mediante la valutazione in EM dei minori e dei nuclei familiari in carico ai servizi professionali ed attività di comunicazione/divulgazione rivolta alla cittadinanza.</w:t>
      </w:r>
    </w:p>
    <w:p w:rsidR="00493DC7" w:rsidRPr="00493DC7" w:rsidRDefault="00493DC7" w:rsidP="00493DC7">
      <w:pPr>
        <w:jc w:val="both"/>
        <w:rPr>
          <w:rFonts w:ascii="Tahoma" w:hAnsi="Tahoma" w:cs="Tahoma"/>
          <w:color w:val="000000"/>
          <w:sz w:val="24"/>
          <w:szCs w:val="24"/>
        </w:rPr>
      </w:pPr>
      <w:r w:rsidRPr="00493DC7">
        <w:rPr>
          <w:rFonts w:ascii="Tahoma" w:hAnsi="Tahoma" w:cs="Tahoma"/>
          <w:color w:val="000000"/>
          <w:sz w:val="24"/>
          <w:szCs w:val="24"/>
        </w:rPr>
        <w:t>2.</w:t>
      </w:r>
      <w:r w:rsidRPr="00493DC7">
        <w:rPr>
          <w:rFonts w:ascii="Tahoma" w:hAnsi="Tahoma" w:cs="Tahoma"/>
          <w:color w:val="000000"/>
          <w:sz w:val="24"/>
          <w:szCs w:val="24"/>
        </w:rPr>
        <w:tab/>
        <w:t>Dei beneficiari degli interventi previsti in azione B) percorsi di EMPOWERMENT (formazione) mediante avviso di evidenza pubblica</w:t>
      </w:r>
    </w:p>
    <w:p w:rsidR="00493DC7" w:rsidRDefault="00493DC7" w:rsidP="00493DC7">
      <w:pPr>
        <w:jc w:val="both"/>
        <w:rPr>
          <w:rFonts w:ascii="Tahoma" w:hAnsi="Tahoma" w:cs="Tahoma"/>
          <w:color w:val="000000"/>
          <w:sz w:val="24"/>
          <w:szCs w:val="24"/>
        </w:rPr>
      </w:pPr>
      <w:r w:rsidRPr="00493DC7">
        <w:rPr>
          <w:rFonts w:ascii="Tahoma" w:hAnsi="Tahoma" w:cs="Tahoma"/>
          <w:color w:val="000000"/>
          <w:sz w:val="24"/>
          <w:szCs w:val="24"/>
        </w:rPr>
        <w:t>3.</w:t>
      </w:r>
      <w:r w:rsidRPr="00493DC7">
        <w:rPr>
          <w:rFonts w:ascii="Tahoma" w:hAnsi="Tahoma" w:cs="Tahoma"/>
          <w:color w:val="000000"/>
          <w:sz w:val="24"/>
          <w:szCs w:val="24"/>
        </w:rPr>
        <w:tab/>
        <w:t>Dei beneficiari degli interventi previsti in azione C) tirocini non curriculari di inclusione sociale mediante avviso di evidenza pubblica.</w:t>
      </w:r>
    </w:p>
    <w:p w:rsidR="00493DC7" w:rsidRDefault="00493DC7" w:rsidP="00493DC7">
      <w:pPr>
        <w:ind w:firstLine="708"/>
        <w:jc w:val="both"/>
        <w:rPr>
          <w:rFonts w:ascii="Tahoma" w:hAnsi="Tahoma" w:cs="Tahoma"/>
          <w:color w:val="000000"/>
          <w:sz w:val="24"/>
          <w:szCs w:val="24"/>
        </w:rPr>
      </w:pPr>
      <w:r w:rsidRPr="00493DC7">
        <w:rPr>
          <w:rFonts w:ascii="Tahoma" w:hAnsi="Tahoma" w:cs="Tahoma"/>
          <w:color w:val="000000"/>
          <w:sz w:val="24"/>
          <w:szCs w:val="24"/>
        </w:rPr>
        <w:t>Che con provvedimento dirigenziale n. 505 del 12/12/2019 venivano emanati gli avvisi pubblici per la individuazione dei beneficiari delle azioni B) e C) di “I.T.I.A.” Intese Territoriali di Inclusione Attiva.</w:t>
      </w:r>
    </w:p>
    <w:p w:rsidR="00493DC7" w:rsidRDefault="00AF1B11" w:rsidP="00493DC7">
      <w:pPr>
        <w:ind w:firstLine="708"/>
        <w:jc w:val="both"/>
        <w:rPr>
          <w:rFonts w:ascii="Tahoma" w:hAnsi="Tahoma" w:cs="Tahoma"/>
          <w:color w:val="000000"/>
          <w:sz w:val="24"/>
          <w:szCs w:val="24"/>
        </w:rPr>
      </w:pPr>
      <w:r>
        <w:rPr>
          <w:rFonts w:ascii="Tahoma" w:hAnsi="Tahoma" w:cs="Tahoma"/>
          <w:color w:val="000000"/>
          <w:sz w:val="24"/>
          <w:szCs w:val="24"/>
        </w:rPr>
        <w:t>Considerato:</w:t>
      </w:r>
    </w:p>
    <w:p w:rsidR="00AF1B11" w:rsidRPr="00AF1B11" w:rsidRDefault="00AF1B11" w:rsidP="00AF1B11">
      <w:pPr>
        <w:ind w:firstLine="708"/>
        <w:jc w:val="both"/>
        <w:rPr>
          <w:rFonts w:ascii="Tahoma" w:hAnsi="Tahoma" w:cs="Tahoma"/>
          <w:color w:val="000000"/>
          <w:sz w:val="24"/>
          <w:szCs w:val="24"/>
        </w:rPr>
      </w:pPr>
      <w:r w:rsidRPr="00AF1B11">
        <w:rPr>
          <w:rFonts w:ascii="Tahoma" w:hAnsi="Tahoma" w:cs="Tahoma"/>
          <w:color w:val="000000"/>
          <w:sz w:val="24"/>
          <w:szCs w:val="24"/>
        </w:rPr>
        <w:t>Che nel termine previsto domande pervenute dagli interessati sono in numero inferiore a quello previsto dagli avvisi.</w:t>
      </w:r>
    </w:p>
    <w:p w:rsidR="00AF1B11" w:rsidRDefault="00AF1B11" w:rsidP="00AF1B11">
      <w:pPr>
        <w:ind w:firstLine="708"/>
        <w:jc w:val="both"/>
        <w:rPr>
          <w:rFonts w:ascii="Tahoma" w:hAnsi="Tahoma" w:cs="Tahoma"/>
          <w:color w:val="000000"/>
          <w:sz w:val="24"/>
          <w:szCs w:val="24"/>
        </w:rPr>
      </w:pPr>
      <w:r w:rsidRPr="00AF1B11">
        <w:rPr>
          <w:rFonts w:ascii="Tahoma" w:hAnsi="Tahoma" w:cs="Tahoma"/>
          <w:color w:val="000000"/>
          <w:sz w:val="24"/>
          <w:szCs w:val="24"/>
        </w:rPr>
        <w:t>Che è risultato impraticabile integrare il numero dei beneficiari preventivato in relazione della emergenza epidemiologica intervenuta e che risulta inopportuno riaprire i termini per la presentazione delle domande onde non disorientare la cittadinanza stante la ridondanza degli avvisi riferiti alla concessione di bonus e provvidenze della emergenza COVID 19.</w:t>
      </w:r>
    </w:p>
    <w:p w:rsidR="00AF1B11" w:rsidRDefault="00AF1B11" w:rsidP="00AF1B11">
      <w:pPr>
        <w:ind w:firstLine="708"/>
        <w:jc w:val="both"/>
        <w:rPr>
          <w:rFonts w:ascii="Tahoma" w:hAnsi="Tahoma" w:cs="Tahoma"/>
          <w:color w:val="000000"/>
          <w:sz w:val="24"/>
          <w:szCs w:val="24"/>
        </w:rPr>
      </w:pPr>
      <w:r>
        <w:rPr>
          <w:rFonts w:ascii="Tahoma" w:hAnsi="Tahoma" w:cs="Tahoma"/>
          <w:color w:val="000000"/>
          <w:sz w:val="24"/>
          <w:szCs w:val="24"/>
        </w:rPr>
        <w:t>Considerato altresì:</w:t>
      </w:r>
    </w:p>
    <w:p w:rsidR="00AF1B11" w:rsidRDefault="00AF1B11" w:rsidP="00AF1B11">
      <w:pPr>
        <w:ind w:firstLine="708"/>
        <w:jc w:val="both"/>
        <w:rPr>
          <w:rFonts w:ascii="Tahoma" w:hAnsi="Tahoma" w:cs="Tahoma"/>
          <w:color w:val="000000"/>
          <w:sz w:val="24"/>
          <w:szCs w:val="24"/>
        </w:rPr>
      </w:pPr>
      <w:r>
        <w:rPr>
          <w:rFonts w:ascii="Tahoma" w:hAnsi="Tahoma" w:cs="Tahoma"/>
          <w:color w:val="000000"/>
          <w:sz w:val="24"/>
          <w:szCs w:val="24"/>
        </w:rPr>
        <w:t xml:space="preserve">Che l’assemblea consortile con atto di deliberazione n. </w:t>
      </w:r>
      <w:r w:rsidR="0024055C">
        <w:rPr>
          <w:rFonts w:ascii="Tahoma" w:hAnsi="Tahoma" w:cs="Tahoma"/>
          <w:color w:val="000000"/>
          <w:sz w:val="24"/>
          <w:szCs w:val="24"/>
        </w:rPr>
        <w:t xml:space="preserve">07 </w:t>
      </w:r>
      <w:r>
        <w:rPr>
          <w:rFonts w:ascii="Tahoma" w:hAnsi="Tahoma" w:cs="Tahoma"/>
          <w:color w:val="000000"/>
          <w:sz w:val="24"/>
          <w:szCs w:val="24"/>
        </w:rPr>
        <w:t xml:space="preserve">del </w:t>
      </w:r>
      <w:r w:rsidR="0024055C">
        <w:rPr>
          <w:rFonts w:ascii="Tahoma" w:hAnsi="Tahoma" w:cs="Tahoma"/>
          <w:color w:val="000000"/>
          <w:sz w:val="24"/>
          <w:szCs w:val="24"/>
        </w:rPr>
        <w:t xml:space="preserve">16/06/2020 </w:t>
      </w:r>
      <w:r w:rsidR="001508DE">
        <w:rPr>
          <w:rFonts w:ascii="Tahoma" w:hAnsi="Tahoma" w:cs="Tahoma"/>
          <w:color w:val="000000"/>
          <w:sz w:val="24"/>
          <w:szCs w:val="24"/>
        </w:rPr>
        <w:t xml:space="preserve">nel prendere atto della richiesta </w:t>
      </w:r>
      <w:r w:rsidR="0024055C">
        <w:rPr>
          <w:rFonts w:ascii="Tahoma" w:hAnsi="Tahoma" w:cs="Tahoma"/>
          <w:color w:val="000000"/>
          <w:sz w:val="24"/>
          <w:szCs w:val="24"/>
        </w:rPr>
        <w:t>di</w:t>
      </w:r>
      <w:r w:rsidR="0024055C" w:rsidRPr="0024055C">
        <w:t xml:space="preserve"> </w:t>
      </w:r>
      <w:r w:rsidR="0024055C" w:rsidRPr="0024055C">
        <w:rPr>
          <w:rFonts w:ascii="Tahoma" w:hAnsi="Tahoma" w:cs="Tahoma"/>
          <w:color w:val="000000"/>
          <w:sz w:val="24"/>
          <w:szCs w:val="24"/>
        </w:rPr>
        <w:t>rimodulazione del progetto relativamente all’azione A) Servizi di supporto alle famiglie</w:t>
      </w:r>
      <w:r w:rsidR="0024055C">
        <w:rPr>
          <w:rFonts w:ascii="Tahoma" w:hAnsi="Tahoma" w:cs="Tahoma"/>
          <w:color w:val="000000"/>
          <w:sz w:val="24"/>
          <w:szCs w:val="24"/>
        </w:rPr>
        <w:t xml:space="preserve"> formulata </w:t>
      </w:r>
      <w:r w:rsidRPr="00AF1B11">
        <w:rPr>
          <w:rFonts w:ascii="Tahoma" w:hAnsi="Tahoma" w:cs="Tahoma"/>
          <w:color w:val="000000"/>
          <w:sz w:val="24"/>
          <w:szCs w:val="24"/>
        </w:rPr>
        <w:t xml:space="preserve">alla Regione Campania </w:t>
      </w:r>
      <w:r>
        <w:rPr>
          <w:rFonts w:ascii="Tahoma" w:hAnsi="Tahoma" w:cs="Tahoma"/>
          <w:color w:val="000000"/>
          <w:sz w:val="24"/>
          <w:szCs w:val="24"/>
        </w:rPr>
        <w:t xml:space="preserve">forniva indirizzo al Direttore Generale di </w:t>
      </w:r>
      <w:r w:rsidR="001508DE" w:rsidRPr="001508DE">
        <w:rPr>
          <w:rFonts w:ascii="Tahoma" w:hAnsi="Tahoma" w:cs="Tahoma"/>
          <w:color w:val="000000"/>
          <w:sz w:val="24"/>
          <w:szCs w:val="24"/>
        </w:rPr>
        <w:t>provvedere ad integrare la platea dei beneficiari de</w:t>
      </w:r>
      <w:r w:rsidR="00884218">
        <w:rPr>
          <w:rFonts w:ascii="Tahoma" w:hAnsi="Tahoma" w:cs="Tahoma"/>
          <w:color w:val="000000"/>
          <w:sz w:val="24"/>
          <w:szCs w:val="24"/>
        </w:rPr>
        <w:t>lle azioni B) e C)</w:t>
      </w:r>
      <w:r w:rsidR="001508DE" w:rsidRPr="001508DE">
        <w:rPr>
          <w:rFonts w:ascii="Tahoma" w:hAnsi="Tahoma" w:cs="Tahoma"/>
          <w:color w:val="000000"/>
          <w:sz w:val="24"/>
          <w:szCs w:val="24"/>
        </w:rPr>
        <w:t xml:space="preserve"> </w:t>
      </w:r>
      <w:r w:rsidR="00884218">
        <w:rPr>
          <w:rFonts w:ascii="Tahoma" w:hAnsi="Tahoma" w:cs="Tahoma"/>
          <w:color w:val="000000"/>
          <w:sz w:val="24"/>
          <w:szCs w:val="24"/>
        </w:rPr>
        <w:t xml:space="preserve">attraverso l’individuazione </w:t>
      </w:r>
      <w:r w:rsidR="005A5E34">
        <w:rPr>
          <w:rFonts w:ascii="Tahoma" w:hAnsi="Tahoma" w:cs="Tahoma"/>
          <w:color w:val="000000"/>
          <w:sz w:val="24"/>
          <w:szCs w:val="24"/>
        </w:rPr>
        <w:t xml:space="preserve">e acquisizione della documentazione necessaria </w:t>
      </w:r>
      <w:r w:rsidR="00932C32">
        <w:rPr>
          <w:rFonts w:ascii="Tahoma" w:hAnsi="Tahoma" w:cs="Tahoma"/>
          <w:color w:val="000000"/>
          <w:sz w:val="24"/>
          <w:szCs w:val="24"/>
        </w:rPr>
        <w:t>dei possibili richiedenti</w:t>
      </w:r>
      <w:r w:rsidR="00884218">
        <w:rPr>
          <w:rFonts w:ascii="Tahoma" w:hAnsi="Tahoma" w:cs="Tahoma"/>
          <w:color w:val="000000"/>
          <w:sz w:val="24"/>
          <w:szCs w:val="24"/>
        </w:rPr>
        <w:t xml:space="preserve"> da parte del Servizio Sociale Professionale e </w:t>
      </w:r>
      <w:r w:rsidR="001508DE" w:rsidRPr="001508DE">
        <w:rPr>
          <w:rFonts w:ascii="Tahoma" w:hAnsi="Tahoma" w:cs="Tahoma"/>
          <w:color w:val="000000"/>
          <w:sz w:val="24"/>
          <w:szCs w:val="24"/>
        </w:rPr>
        <w:t>previa valutazione istruttoria effettuata da Organismo all’uopo nominato,</w:t>
      </w:r>
      <w:r w:rsidR="005A5E34">
        <w:rPr>
          <w:rFonts w:ascii="Tahoma" w:hAnsi="Tahoma" w:cs="Tahoma"/>
          <w:color w:val="000000"/>
          <w:sz w:val="24"/>
          <w:szCs w:val="24"/>
        </w:rPr>
        <w:t xml:space="preserve"> integrando </w:t>
      </w:r>
      <w:r w:rsidR="001508DE" w:rsidRPr="001508DE">
        <w:rPr>
          <w:rFonts w:ascii="Tahoma" w:hAnsi="Tahoma" w:cs="Tahoma"/>
          <w:color w:val="000000"/>
          <w:sz w:val="24"/>
          <w:szCs w:val="24"/>
        </w:rPr>
        <w:t xml:space="preserve">l’elenco </w:t>
      </w:r>
      <w:r w:rsidR="005A5E34">
        <w:rPr>
          <w:rFonts w:ascii="Tahoma" w:hAnsi="Tahoma" w:cs="Tahoma"/>
          <w:color w:val="000000"/>
          <w:sz w:val="24"/>
          <w:szCs w:val="24"/>
        </w:rPr>
        <w:t xml:space="preserve">con </w:t>
      </w:r>
      <w:r w:rsidR="001508DE" w:rsidRPr="001508DE">
        <w:rPr>
          <w:rFonts w:ascii="Tahoma" w:hAnsi="Tahoma" w:cs="Tahoma"/>
          <w:color w:val="000000"/>
          <w:sz w:val="24"/>
          <w:szCs w:val="24"/>
        </w:rPr>
        <w:t xml:space="preserve">coloro che, detengano requisiti e titoli previsti dagli avvisi pubblici ma, che causa il COVID 19, non abbiano </w:t>
      </w:r>
      <w:r w:rsidR="001508DE">
        <w:rPr>
          <w:rFonts w:ascii="Tahoma" w:hAnsi="Tahoma" w:cs="Tahoma"/>
          <w:color w:val="000000"/>
          <w:sz w:val="24"/>
          <w:szCs w:val="24"/>
        </w:rPr>
        <w:t xml:space="preserve">avuto accesso </w:t>
      </w:r>
      <w:r w:rsidR="001508DE" w:rsidRPr="001508DE">
        <w:rPr>
          <w:rFonts w:ascii="Tahoma" w:hAnsi="Tahoma" w:cs="Tahoma"/>
          <w:color w:val="000000"/>
          <w:sz w:val="24"/>
          <w:szCs w:val="24"/>
        </w:rPr>
        <w:t xml:space="preserve">a servizi analoghi a quelli programmati da ITIA e/o siano esposti alle conseguenze sociali ed economiche della emergenza epidemiologica </w:t>
      </w:r>
      <w:r w:rsidR="001508DE">
        <w:rPr>
          <w:rFonts w:ascii="Tahoma" w:hAnsi="Tahoma" w:cs="Tahoma"/>
          <w:color w:val="000000"/>
          <w:sz w:val="24"/>
          <w:szCs w:val="24"/>
        </w:rPr>
        <w:t>pr</w:t>
      </w:r>
      <w:r w:rsidR="001508DE" w:rsidRPr="001508DE">
        <w:rPr>
          <w:rFonts w:ascii="Tahoma" w:hAnsi="Tahoma" w:cs="Tahoma"/>
          <w:color w:val="000000"/>
          <w:sz w:val="24"/>
          <w:szCs w:val="24"/>
        </w:rPr>
        <w:t xml:space="preserve">evedendo di ammettere prioritariamente gli interessati </w:t>
      </w:r>
      <w:r w:rsidR="005A5E34">
        <w:rPr>
          <w:rFonts w:ascii="Tahoma" w:hAnsi="Tahoma" w:cs="Tahoma"/>
          <w:color w:val="000000"/>
          <w:sz w:val="24"/>
          <w:szCs w:val="24"/>
        </w:rPr>
        <w:t xml:space="preserve">che </w:t>
      </w:r>
      <w:r w:rsidR="001508DE" w:rsidRPr="001508DE">
        <w:rPr>
          <w:rFonts w:ascii="Tahoma" w:hAnsi="Tahoma" w:cs="Tahoma"/>
          <w:color w:val="000000"/>
          <w:sz w:val="24"/>
          <w:szCs w:val="24"/>
        </w:rPr>
        <w:t xml:space="preserve">non </w:t>
      </w:r>
      <w:r w:rsidR="005A5E34">
        <w:rPr>
          <w:rFonts w:ascii="Tahoma" w:hAnsi="Tahoma" w:cs="Tahoma"/>
          <w:color w:val="000000"/>
          <w:sz w:val="24"/>
          <w:szCs w:val="24"/>
        </w:rPr>
        <w:t>avessero</w:t>
      </w:r>
      <w:r w:rsidR="001508DE" w:rsidRPr="001508DE">
        <w:rPr>
          <w:rFonts w:ascii="Tahoma" w:hAnsi="Tahoma" w:cs="Tahoma"/>
          <w:color w:val="000000"/>
          <w:sz w:val="24"/>
          <w:szCs w:val="24"/>
        </w:rPr>
        <w:t xml:space="preserve"> presentato domanda nei termini previsti.</w:t>
      </w:r>
    </w:p>
    <w:p w:rsidR="00370BE1" w:rsidRDefault="001508DE" w:rsidP="00370BE1">
      <w:pPr>
        <w:ind w:firstLine="708"/>
        <w:jc w:val="both"/>
        <w:rPr>
          <w:rFonts w:ascii="Tahoma" w:hAnsi="Tahoma" w:cs="Tahoma"/>
          <w:color w:val="000000"/>
          <w:sz w:val="24"/>
          <w:szCs w:val="24"/>
        </w:rPr>
      </w:pPr>
      <w:r>
        <w:rPr>
          <w:rFonts w:ascii="Tahoma" w:hAnsi="Tahoma" w:cs="Tahoma"/>
          <w:color w:val="000000"/>
          <w:sz w:val="24"/>
          <w:szCs w:val="24"/>
        </w:rPr>
        <w:lastRenderedPageBreak/>
        <w:t xml:space="preserve">Che con provvedimento </w:t>
      </w:r>
      <w:r w:rsidR="00370BE1">
        <w:rPr>
          <w:rFonts w:ascii="Tahoma" w:hAnsi="Tahoma" w:cs="Tahoma"/>
          <w:color w:val="000000"/>
          <w:sz w:val="24"/>
          <w:szCs w:val="24"/>
        </w:rPr>
        <w:t>del</w:t>
      </w:r>
      <w:r w:rsidR="00FF09C0">
        <w:rPr>
          <w:rFonts w:ascii="Tahoma" w:hAnsi="Tahoma" w:cs="Tahoma"/>
          <w:color w:val="000000"/>
          <w:sz w:val="24"/>
          <w:szCs w:val="24"/>
        </w:rPr>
        <w:t xml:space="preserve"> </w:t>
      </w:r>
      <w:r w:rsidR="00370BE1">
        <w:rPr>
          <w:rFonts w:ascii="Tahoma" w:hAnsi="Tahoma" w:cs="Tahoma"/>
          <w:color w:val="000000"/>
          <w:sz w:val="24"/>
          <w:szCs w:val="24"/>
        </w:rPr>
        <w:t xml:space="preserve">DG n. </w:t>
      </w:r>
      <w:r w:rsidR="00370BE1" w:rsidRPr="00370BE1">
        <w:rPr>
          <w:rFonts w:ascii="Tahoma" w:hAnsi="Tahoma" w:cs="Tahoma"/>
          <w:color w:val="000000"/>
          <w:sz w:val="24"/>
          <w:szCs w:val="24"/>
        </w:rPr>
        <w:t>38 del 13/02/2020</w:t>
      </w:r>
      <w:r w:rsidR="00370BE1">
        <w:rPr>
          <w:rFonts w:ascii="Tahoma" w:hAnsi="Tahoma" w:cs="Tahoma"/>
          <w:color w:val="000000"/>
          <w:sz w:val="24"/>
          <w:szCs w:val="24"/>
        </w:rPr>
        <w:t xml:space="preserve"> si nominava </w:t>
      </w:r>
      <w:r w:rsidR="00370BE1" w:rsidRPr="00370BE1">
        <w:rPr>
          <w:rFonts w:ascii="Tahoma" w:hAnsi="Tahoma" w:cs="Tahoma"/>
          <w:color w:val="000000"/>
          <w:sz w:val="24"/>
          <w:szCs w:val="24"/>
        </w:rPr>
        <w:t>apposito organismo istru</w:t>
      </w:r>
      <w:r w:rsidR="00370BE1">
        <w:rPr>
          <w:rFonts w:ascii="Tahoma" w:hAnsi="Tahoma" w:cs="Tahoma"/>
          <w:color w:val="000000"/>
          <w:sz w:val="24"/>
          <w:szCs w:val="24"/>
        </w:rPr>
        <w:t xml:space="preserve">ttorio incaricato di esaminare requisiti e situazioni soggettive degli </w:t>
      </w:r>
      <w:r w:rsidR="00370BE1" w:rsidRPr="00370BE1">
        <w:rPr>
          <w:rFonts w:ascii="Tahoma" w:hAnsi="Tahoma" w:cs="Tahoma"/>
          <w:color w:val="000000"/>
          <w:sz w:val="24"/>
          <w:szCs w:val="24"/>
        </w:rPr>
        <w:t>interessati</w:t>
      </w:r>
      <w:r w:rsidR="00370BE1">
        <w:rPr>
          <w:rFonts w:ascii="Tahoma" w:hAnsi="Tahoma" w:cs="Tahoma"/>
          <w:color w:val="000000"/>
          <w:sz w:val="24"/>
          <w:szCs w:val="24"/>
        </w:rPr>
        <w:t xml:space="preserve"> agli interventi previsti dalle azioni b) e c) del progetto.</w:t>
      </w:r>
    </w:p>
    <w:p w:rsidR="00370BE1" w:rsidRDefault="00370BE1" w:rsidP="00370BE1">
      <w:pPr>
        <w:ind w:firstLine="708"/>
        <w:jc w:val="both"/>
        <w:rPr>
          <w:rFonts w:ascii="Tahoma" w:hAnsi="Tahoma" w:cs="Tahoma"/>
          <w:color w:val="000000"/>
          <w:sz w:val="24"/>
          <w:szCs w:val="24"/>
        </w:rPr>
      </w:pPr>
      <w:r>
        <w:rPr>
          <w:rFonts w:ascii="Tahoma" w:hAnsi="Tahoma" w:cs="Tahoma"/>
          <w:color w:val="000000"/>
          <w:sz w:val="24"/>
          <w:szCs w:val="24"/>
        </w:rPr>
        <w:t>Ritenuto:</w:t>
      </w:r>
    </w:p>
    <w:p w:rsidR="00370BE1" w:rsidRDefault="00370BE1" w:rsidP="00370BE1">
      <w:pPr>
        <w:ind w:firstLine="708"/>
        <w:jc w:val="both"/>
        <w:rPr>
          <w:rFonts w:ascii="Tahoma" w:hAnsi="Tahoma" w:cs="Tahoma"/>
          <w:color w:val="000000"/>
          <w:sz w:val="24"/>
          <w:szCs w:val="24"/>
        </w:rPr>
      </w:pPr>
      <w:r>
        <w:rPr>
          <w:rFonts w:ascii="Tahoma" w:hAnsi="Tahoma" w:cs="Tahoma"/>
          <w:color w:val="000000"/>
          <w:sz w:val="24"/>
          <w:szCs w:val="24"/>
        </w:rPr>
        <w:t xml:space="preserve">Di </w:t>
      </w:r>
      <w:r w:rsidR="00D3304A">
        <w:rPr>
          <w:rFonts w:ascii="Tahoma" w:hAnsi="Tahoma" w:cs="Tahoma"/>
          <w:color w:val="000000"/>
          <w:sz w:val="24"/>
          <w:szCs w:val="24"/>
        </w:rPr>
        <w:t xml:space="preserve">provvedere </w:t>
      </w:r>
      <w:r w:rsidR="00D3304A" w:rsidRPr="00D3304A">
        <w:rPr>
          <w:rFonts w:ascii="Tahoma" w:hAnsi="Tahoma" w:cs="Tahoma"/>
          <w:color w:val="000000"/>
          <w:sz w:val="24"/>
          <w:szCs w:val="24"/>
        </w:rPr>
        <w:t xml:space="preserve">ad integrare la platea dei beneficiari delle azioni B) e C) </w:t>
      </w:r>
      <w:r w:rsidR="00D3304A">
        <w:rPr>
          <w:rFonts w:ascii="Tahoma" w:hAnsi="Tahoma" w:cs="Tahoma"/>
          <w:color w:val="000000"/>
          <w:sz w:val="24"/>
          <w:szCs w:val="24"/>
        </w:rPr>
        <w:t xml:space="preserve">nonché dei nuclei familiari </w:t>
      </w:r>
      <w:r w:rsidR="00D3304A" w:rsidRPr="00D3304A">
        <w:rPr>
          <w:rFonts w:ascii="Tahoma" w:hAnsi="Tahoma" w:cs="Tahoma"/>
          <w:color w:val="000000"/>
          <w:sz w:val="24"/>
          <w:szCs w:val="24"/>
        </w:rPr>
        <w:t>destinatari degli interventi previsti in azione A) servizi di supporto alle famiglie</w:t>
      </w:r>
      <w:r w:rsidR="00D3304A">
        <w:rPr>
          <w:rFonts w:ascii="Tahoma" w:hAnsi="Tahoma" w:cs="Tahoma"/>
          <w:color w:val="000000"/>
          <w:sz w:val="24"/>
          <w:szCs w:val="24"/>
        </w:rPr>
        <w:t xml:space="preserve"> sulla base </w:t>
      </w:r>
      <w:r w:rsidR="00ED6141">
        <w:rPr>
          <w:rFonts w:ascii="Tahoma" w:hAnsi="Tahoma" w:cs="Tahoma"/>
          <w:color w:val="000000"/>
          <w:sz w:val="24"/>
          <w:szCs w:val="24"/>
        </w:rPr>
        <w:t xml:space="preserve">della rimodulazione proposta alla Regione Campania mediante valutazione dell’organismo </w:t>
      </w:r>
      <w:r w:rsidR="00ED6141" w:rsidRPr="00ED6141">
        <w:rPr>
          <w:rFonts w:ascii="Tahoma" w:hAnsi="Tahoma" w:cs="Tahoma"/>
          <w:color w:val="000000"/>
          <w:sz w:val="24"/>
          <w:szCs w:val="24"/>
        </w:rPr>
        <w:t>istruttorio</w:t>
      </w:r>
      <w:r w:rsidR="00ED6141">
        <w:rPr>
          <w:rFonts w:ascii="Tahoma" w:hAnsi="Tahoma" w:cs="Tahoma"/>
          <w:color w:val="000000"/>
          <w:sz w:val="24"/>
          <w:szCs w:val="24"/>
        </w:rPr>
        <w:t xml:space="preserve"> nominato con </w:t>
      </w:r>
      <w:r w:rsidR="00ED6141" w:rsidRPr="00ED6141">
        <w:rPr>
          <w:rFonts w:ascii="Tahoma" w:hAnsi="Tahoma" w:cs="Tahoma"/>
          <w:color w:val="000000"/>
          <w:sz w:val="24"/>
          <w:szCs w:val="24"/>
        </w:rPr>
        <w:t>provvedimento del DG n. 38 del 13/02/2020</w:t>
      </w:r>
      <w:r w:rsidR="00ED6141">
        <w:rPr>
          <w:rFonts w:ascii="Tahoma" w:hAnsi="Tahoma" w:cs="Tahoma"/>
          <w:color w:val="000000"/>
          <w:sz w:val="24"/>
          <w:szCs w:val="24"/>
        </w:rPr>
        <w:t>.</w:t>
      </w:r>
    </w:p>
    <w:p w:rsidR="00ED6141" w:rsidRDefault="00ED6141" w:rsidP="00370BE1">
      <w:pPr>
        <w:ind w:firstLine="708"/>
        <w:jc w:val="both"/>
        <w:rPr>
          <w:rFonts w:ascii="Tahoma" w:hAnsi="Tahoma" w:cs="Tahoma"/>
          <w:color w:val="000000"/>
          <w:sz w:val="24"/>
          <w:szCs w:val="24"/>
        </w:rPr>
      </w:pPr>
      <w:r>
        <w:rPr>
          <w:rFonts w:ascii="Tahoma" w:hAnsi="Tahoma" w:cs="Tahoma"/>
          <w:color w:val="000000"/>
          <w:sz w:val="24"/>
          <w:szCs w:val="24"/>
        </w:rPr>
        <w:t>Visto:</w:t>
      </w:r>
    </w:p>
    <w:p w:rsidR="00FF09C0" w:rsidRDefault="00FF09C0" w:rsidP="00370BE1">
      <w:pPr>
        <w:ind w:firstLine="708"/>
        <w:jc w:val="both"/>
        <w:rPr>
          <w:rFonts w:ascii="Tahoma" w:hAnsi="Tahoma" w:cs="Tahoma"/>
          <w:color w:val="000000"/>
          <w:sz w:val="24"/>
          <w:szCs w:val="24"/>
        </w:rPr>
      </w:pPr>
      <w:r w:rsidRPr="00FF09C0">
        <w:rPr>
          <w:rFonts w:ascii="Tahoma" w:hAnsi="Tahoma" w:cs="Tahoma"/>
          <w:color w:val="000000"/>
          <w:sz w:val="24"/>
          <w:szCs w:val="24"/>
        </w:rPr>
        <w:t>Il D.D. della Regione Campania n. 191 del 22 giugno 2018</w:t>
      </w:r>
    </w:p>
    <w:p w:rsidR="00ED6141" w:rsidRDefault="00FF09C0" w:rsidP="00370BE1">
      <w:pPr>
        <w:ind w:firstLine="708"/>
        <w:jc w:val="both"/>
        <w:rPr>
          <w:rFonts w:ascii="Tahoma" w:hAnsi="Tahoma" w:cs="Tahoma"/>
          <w:color w:val="000000"/>
          <w:sz w:val="24"/>
          <w:szCs w:val="24"/>
        </w:rPr>
      </w:pPr>
      <w:r>
        <w:rPr>
          <w:rFonts w:ascii="Tahoma" w:hAnsi="Tahoma" w:cs="Tahoma"/>
          <w:color w:val="000000"/>
          <w:sz w:val="24"/>
          <w:szCs w:val="24"/>
        </w:rPr>
        <w:t xml:space="preserve">Il </w:t>
      </w:r>
      <w:r w:rsidRPr="00FF09C0">
        <w:rPr>
          <w:rFonts w:ascii="Tahoma" w:hAnsi="Tahoma" w:cs="Tahoma"/>
          <w:color w:val="000000"/>
          <w:sz w:val="24"/>
          <w:szCs w:val="24"/>
        </w:rPr>
        <w:t>D</w:t>
      </w:r>
      <w:r>
        <w:rPr>
          <w:rFonts w:ascii="Tahoma" w:hAnsi="Tahoma" w:cs="Tahoma"/>
          <w:color w:val="000000"/>
          <w:sz w:val="24"/>
          <w:szCs w:val="24"/>
        </w:rPr>
        <w:t xml:space="preserve">D della Regione Campania </w:t>
      </w:r>
      <w:r w:rsidRPr="00FF09C0">
        <w:rPr>
          <w:rFonts w:ascii="Tahoma" w:hAnsi="Tahoma" w:cs="Tahoma"/>
          <w:color w:val="000000"/>
          <w:sz w:val="24"/>
          <w:szCs w:val="24"/>
        </w:rPr>
        <w:t>n. 98 del 10/04/2019</w:t>
      </w:r>
    </w:p>
    <w:p w:rsidR="00FF09C0" w:rsidRDefault="00FF09C0" w:rsidP="00370BE1">
      <w:pPr>
        <w:ind w:firstLine="708"/>
        <w:jc w:val="both"/>
        <w:rPr>
          <w:rFonts w:ascii="Tahoma" w:hAnsi="Tahoma" w:cs="Tahoma"/>
          <w:color w:val="000000"/>
          <w:sz w:val="24"/>
          <w:szCs w:val="24"/>
        </w:rPr>
      </w:pPr>
      <w:r>
        <w:rPr>
          <w:rFonts w:ascii="Tahoma" w:hAnsi="Tahoma" w:cs="Tahoma"/>
          <w:color w:val="000000"/>
          <w:sz w:val="24"/>
          <w:szCs w:val="24"/>
        </w:rPr>
        <w:t>L</w:t>
      </w:r>
      <w:r w:rsidRPr="00FF09C0">
        <w:rPr>
          <w:rFonts w:ascii="Tahoma" w:hAnsi="Tahoma" w:cs="Tahoma"/>
          <w:color w:val="000000"/>
          <w:sz w:val="24"/>
          <w:szCs w:val="24"/>
        </w:rPr>
        <w:t>’atto di concessione disciplinante l’attuazione degli interventi previsti dal Progetto</w:t>
      </w:r>
      <w:r>
        <w:rPr>
          <w:rFonts w:ascii="Tahoma" w:hAnsi="Tahoma" w:cs="Tahoma"/>
          <w:color w:val="000000"/>
          <w:sz w:val="24"/>
          <w:szCs w:val="24"/>
        </w:rPr>
        <w:t xml:space="preserve"> “Inclusione in rete”.</w:t>
      </w:r>
    </w:p>
    <w:p w:rsidR="00FF09C0" w:rsidRDefault="00FF09C0" w:rsidP="00370BE1">
      <w:pPr>
        <w:ind w:firstLine="708"/>
        <w:jc w:val="both"/>
        <w:rPr>
          <w:rFonts w:ascii="Tahoma" w:hAnsi="Tahoma" w:cs="Tahoma"/>
          <w:color w:val="000000"/>
          <w:sz w:val="24"/>
          <w:szCs w:val="24"/>
        </w:rPr>
      </w:pPr>
      <w:r>
        <w:rPr>
          <w:rFonts w:ascii="Tahoma" w:hAnsi="Tahoma" w:cs="Tahoma"/>
          <w:color w:val="000000"/>
          <w:sz w:val="24"/>
          <w:szCs w:val="24"/>
        </w:rPr>
        <w:t xml:space="preserve">L’ </w:t>
      </w:r>
      <w:r w:rsidRPr="00FF09C0">
        <w:rPr>
          <w:rFonts w:ascii="Tahoma" w:hAnsi="Tahoma" w:cs="Tahoma"/>
          <w:color w:val="000000"/>
          <w:sz w:val="24"/>
          <w:szCs w:val="24"/>
        </w:rPr>
        <w:t xml:space="preserve">atto di deliberazione </w:t>
      </w:r>
      <w:r>
        <w:rPr>
          <w:rFonts w:ascii="Tahoma" w:hAnsi="Tahoma" w:cs="Tahoma"/>
          <w:color w:val="000000"/>
          <w:sz w:val="24"/>
          <w:szCs w:val="24"/>
        </w:rPr>
        <w:t xml:space="preserve">del CDA </w:t>
      </w:r>
      <w:r w:rsidRPr="00FF09C0">
        <w:rPr>
          <w:rFonts w:ascii="Tahoma" w:hAnsi="Tahoma" w:cs="Tahoma"/>
          <w:color w:val="000000"/>
          <w:sz w:val="24"/>
          <w:szCs w:val="24"/>
        </w:rPr>
        <w:t>n. 68 del 27/11/2019</w:t>
      </w:r>
    </w:p>
    <w:p w:rsidR="0024055C" w:rsidRDefault="00FF09C0" w:rsidP="00370BE1">
      <w:pPr>
        <w:ind w:firstLine="708"/>
        <w:jc w:val="both"/>
        <w:rPr>
          <w:rFonts w:ascii="Tahoma" w:hAnsi="Tahoma" w:cs="Tahoma"/>
          <w:color w:val="000000"/>
          <w:sz w:val="24"/>
          <w:szCs w:val="24"/>
        </w:rPr>
      </w:pPr>
      <w:r>
        <w:rPr>
          <w:rFonts w:ascii="Tahoma" w:hAnsi="Tahoma" w:cs="Tahoma"/>
          <w:color w:val="000000"/>
          <w:sz w:val="24"/>
          <w:szCs w:val="24"/>
        </w:rPr>
        <w:t xml:space="preserve">L’atto di </w:t>
      </w:r>
      <w:r w:rsidR="00701585">
        <w:rPr>
          <w:rFonts w:ascii="Tahoma" w:hAnsi="Tahoma" w:cs="Tahoma"/>
          <w:color w:val="000000"/>
          <w:sz w:val="24"/>
          <w:szCs w:val="24"/>
        </w:rPr>
        <w:t>deliberazione dell’assemblea consortile n.</w:t>
      </w:r>
      <w:r w:rsidR="0024055C">
        <w:rPr>
          <w:rFonts w:ascii="Tahoma" w:hAnsi="Tahoma" w:cs="Tahoma"/>
          <w:color w:val="000000"/>
          <w:sz w:val="24"/>
          <w:szCs w:val="24"/>
        </w:rPr>
        <w:t>07</w:t>
      </w:r>
      <w:r w:rsidR="00701585">
        <w:rPr>
          <w:rFonts w:ascii="Tahoma" w:hAnsi="Tahoma" w:cs="Tahoma"/>
          <w:color w:val="000000"/>
          <w:sz w:val="24"/>
          <w:szCs w:val="24"/>
        </w:rPr>
        <w:t xml:space="preserve"> del </w:t>
      </w:r>
      <w:r w:rsidR="0024055C">
        <w:rPr>
          <w:rFonts w:ascii="Tahoma" w:hAnsi="Tahoma" w:cs="Tahoma"/>
          <w:color w:val="000000"/>
          <w:sz w:val="24"/>
          <w:szCs w:val="24"/>
        </w:rPr>
        <w:t>16/06/2020</w:t>
      </w:r>
    </w:p>
    <w:p w:rsidR="00701585" w:rsidRDefault="00701585" w:rsidP="00370BE1">
      <w:pPr>
        <w:ind w:firstLine="708"/>
        <w:jc w:val="both"/>
        <w:rPr>
          <w:rFonts w:ascii="Tahoma" w:hAnsi="Tahoma" w:cs="Tahoma"/>
          <w:color w:val="000000"/>
          <w:sz w:val="24"/>
          <w:szCs w:val="24"/>
        </w:rPr>
      </w:pPr>
      <w:r w:rsidRPr="00701585">
        <w:rPr>
          <w:rFonts w:ascii="Tahoma" w:hAnsi="Tahoma" w:cs="Tahoma"/>
          <w:color w:val="000000"/>
          <w:sz w:val="24"/>
          <w:szCs w:val="24"/>
        </w:rPr>
        <w:t>Il provvedimento del DG n. 38 del 13/02/2020</w:t>
      </w:r>
      <w:r>
        <w:rPr>
          <w:rFonts w:ascii="Tahoma" w:hAnsi="Tahoma" w:cs="Tahoma"/>
          <w:color w:val="000000"/>
          <w:sz w:val="24"/>
          <w:szCs w:val="24"/>
        </w:rPr>
        <w:t>.</w:t>
      </w:r>
    </w:p>
    <w:p w:rsidR="00701585" w:rsidRPr="00701585" w:rsidRDefault="00701585" w:rsidP="00701585">
      <w:pPr>
        <w:ind w:firstLine="708"/>
        <w:jc w:val="both"/>
        <w:rPr>
          <w:rFonts w:ascii="Tahoma" w:hAnsi="Tahoma" w:cs="Tahoma"/>
          <w:color w:val="000000"/>
          <w:sz w:val="24"/>
          <w:szCs w:val="24"/>
        </w:rPr>
      </w:pPr>
      <w:r w:rsidRPr="00701585">
        <w:rPr>
          <w:rFonts w:ascii="Tahoma" w:hAnsi="Tahoma" w:cs="Tahoma"/>
          <w:color w:val="000000"/>
          <w:sz w:val="24"/>
          <w:szCs w:val="24"/>
        </w:rPr>
        <w:t>La Legge 241/1990</w:t>
      </w:r>
      <w:r>
        <w:rPr>
          <w:rFonts w:ascii="Tahoma" w:hAnsi="Tahoma" w:cs="Tahoma"/>
          <w:color w:val="000000"/>
          <w:sz w:val="24"/>
          <w:szCs w:val="24"/>
        </w:rPr>
        <w:t>.</w:t>
      </w:r>
    </w:p>
    <w:p w:rsidR="00701585" w:rsidRPr="00701585" w:rsidRDefault="00701585" w:rsidP="00701585">
      <w:pPr>
        <w:ind w:firstLine="708"/>
        <w:jc w:val="both"/>
        <w:rPr>
          <w:rFonts w:ascii="Tahoma" w:hAnsi="Tahoma" w:cs="Tahoma"/>
          <w:color w:val="000000"/>
          <w:sz w:val="24"/>
          <w:szCs w:val="24"/>
        </w:rPr>
      </w:pPr>
      <w:r w:rsidRPr="00701585">
        <w:rPr>
          <w:rFonts w:ascii="Tahoma" w:hAnsi="Tahoma" w:cs="Tahoma"/>
          <w:color w:val="000000"/>
          <w:sz w:val="24"/>
          <w:szCs w:val="24"/>
        </w:rPr>
        <w:t>Il Decreto legislativo 267/2000</w:t>
      </w:r>
      <w:r>
        <w:rPr>
          <w:rFonts w:ascii="Tahoma" w:hAnsi="Tahoma" w:cs="Tahoma"/>
          <w:color w:val="000000"/>
          <w:sz w:val="24"/>
          <w:szCs w:val="24"/>
        </w:rPr>
        <w:t>.</w:t>
      </w:r>
    </w:p>
    <w:p w:rsidR="00701585" w:rsidRPr="00701585" w:rsidRDefault="00701585" w:rsidP="00701585">
      <w:pPr>
        <w:ind w:firstLine="708"/>
        <w:jc w:val="both"/>
        <w:rPr>
          <w:rFonts w:ascii="Tahoma" w:hAnsi="Tahoma" w:cs="Tahoma"/>
          <w:color w:val="000000"/>
          <w:sz w:val="24"/>
          <w:szCs w:val="24"/>
        </w:rPr>
      </w:pPr>
      <w:r w:rsidRPr="00701585">
        <w:rPr>
          <w:rFonts w:ascii="Tahoma" w:hAnsi="Tahoma" w:cs="Tahoma"/>
          <w:color w:val="000000"/>
          <w:sz w:val="24"/>
          <w:szCs w:val="24"/>
        </w:rPr>
        <w:t>Lo Statuto consortile.</w:t>
      </w:r>
    </w:p>
    <w:p w:rsidR="00701585" w:rsidRPr="00960995" w:rsidRDefault="00701585" w:rsidP="00701585">
      <w:pPr>
        <w:spacing w:before="100" w:after="100"/>
        <w:ind w:firstLine="360"/>
        <w:jc w:val="center"/>
        <w:rPr>
          <w:rFonts w:ascii="Tahoma" w:hAnsi="Tahoma" w:cs="Tahoma"/>
          <w:sz w:val="24"/>
          <w:szCs w:val="24"/>
        </w:rPr>
      </w:pPr>
      <w:r w:rsidRPr="00960995">
        <w:rPr>
          <w:rFonts w:ascii="Tahoma" w:hAnsi="Tahoma" w:cs="Tahoma"/>
          <w:sz w:val="24"/>
          <w:szCs w:val="24"/>
        </w:rPr>
        <w:t>Determina</w:t>
      </w:r>
    </w:p>
    <w:p w:rsidR="00701585" w:rsidRDefault="00701585" w:rsidP="00701585">
      <w:pPr>
        <w:ind w:firstLine="360"/>
        <w:jc w:val="both"/>
        <w:rPr>
          <w:rFonts w:ascii="Tahoma" w:hAnsi="Tahoma" w:cs="Tahoma"/>
          <w:sz w:val="24"/>
          <w:szCs w:val="24"/>
        </w:rPr>
      </w:pPr>
      <w:r w:rsidRPr="00960995">
        <w:rPr>
          <w:rFonts w:ascii="Tahoma" w:hAnsi="Tahoma" w:cs="Tahoma"/>
          <w:sz w:val="24"/>
          <w:szCs w:val="24"/>
        </w:rPr>
        <w:t>Di approvare la narrativa in premessa che del presente atto forma parte integrante e sostanziale</w:t>
      </w:r>
      <w:r>
        <w:rPr>
          <w:rFonts w:ascii="Tahoma" w:hAnsi="Tahoma" w:cs="Tahoma"/>
          <w:sz w:val="24"/>
          <w:szCs w:val="24"/>
        </w:rPr>
        <w:t>:</w:t>
      </w:r>
    </w:p>
    <w:p w:rsidR="00701585" w:rsidRDefault="00701585" w:rsidP="00701585">
      <w:pPr>
        <w:ind w:firstLine="360"/>
        <w:jc w:val="both"/>
        <w:rPr>
          <w:rFonts w:ascii="Tahoma" w:hAnsi="Tahoma" w:cs="Tahoma"/>
          <w:sz w:val="24"/>
          <w:szCs w:val="24"/>
        </w:rPr>
      </w:pPr>
      <w:r>
        <w:rPr>
          <w:rFonts w:ascii="Tahoma" w:hAnsi="Tahoma" w:cs="Tahoma"/>
          <w:sz w:val="24"/>
          <w:szCs w:val="24"/>
        </w:rPr>
        <w:t>Di fornire le indicazioni operative a</w:t>
      </w:r>
      <w:r w:rsidRPr="00701585">
        <w:rPr>
          <w:rFonts w:ascii="Tahoma" w:hAnsi="Tahoma" w:cs="Tahoma"/>
          <w:sz w:val="24"/>
          <w:szCs w:val="24"/>
        </w:rPr>
        <w:t>ll’organismo istruttorio nominato con provvedimento del DG n. 38 del 13/02/2020</w:t>
      </w:r>
      <w:r>
        <w:rPr>
          <w:rFonts w:ascii="Tahoma" w:hAnsi="Tahoma" w:cs="Tahoma"/>
          <w:sz w:val="24"/>
          <w:szCs w:val="24"/>
        </w:rPr>
        <w:t xml:space="preserve"> di provvedere</w:t>
      </w:r>
      <w:r w:rsidR="00DB7342">
        <w:rPr>
          <w:rFonts w:ascii="Tahoma" w:hAnsi="Tahoma" w:cs="Tahoma"/>
          <w:sz w:val="24"/>
          <w:szCs w:val="24"/>
        </w:rPr>
        <w:t xml:space="preserve">, previa </w:t>
      </w:r>
      <w:r w:rsidR="00DB7342">
        <w:rPr>
          <w:rFonts w:ascii="Tahoma" w:hAnsi="Tahoma" w:cs="Tahoma"/>
          <w:color w:val="000000"/>
          <w:sz w:val="24"/>
          <w:szCs w:val="24"/>
        </w:rPr>
        <w:t>l’individuazione e acquisizione della documentazione necessaria dei possibili richiedenti da parte del Servizio Sociale Professionale,</w:t>
      </w:r>
      <w:r>
        <w:rPr>
          <w:rFonts w:ascii="Tahoma" w:hAnsi="Tahoma" w:cs="Tahoma"/>
          <w:sz w:val="24"/>
          <w:szCs w:val="24"/>
        </w:rPr>
        <w:t xml:space="preserve"> a:</w:t>
      </w:r>
    </w:p>
    <w:p w:rsidR="00701585" w:rsidRDefault="00701585" w:rsidP="00701585">
      <w:pPr>
        <w:pStyle w:val="Paragrafoelenco"/>
        <w:numPr>
          <w:ilvl w:val="0"/>
          <w:numId w:val="5"/>
        </w:numPr>
        <w:jc w:val="both"/>
        <w:rPr>
          <w:rFonts w:ascii="Tahoma" w:hAnsi="Tahoma" w:cs="Tahoma"/>
          <w:sz w:val="24"/>
          <w:szCs w:val="24"/>
        </w:rPr>
      </w:pPr>
      <w:r>
        <w:rPr>
          <w:rFonts w:ascii="Tahoma" w:hAnsi="Tahoma" w:cs="Tahoma"/>
          <w:sz w:val="24"/>
          <w:szCs w:val="24"/>
        </w:rPr>
        <w:t>I</w:t>
      </w:r>
      <w:r w:rsidRPr="00701585">
        <w:rPr>
          <w:rFonts w:ascii="Tahoma" w:hAnsi="Tahoma" w:cs="Tahoma"/>
          <w:sz w:val="24"/>
          <w:szCs w:val="24"/>
        </w:rPr>
        <w:t>ntegrare la platea dei beneficiari delle azioni B) e C)</w:t>
      </w:r>
      <w:r>
        <w:rPr>
          <w:rFonts w:ascii="Tahoma" w:hAnsi="Tahoma" w:cs="Tahoma"/>
          <w:sz w:val="24"/>
          <w:szCs w:val="24"/>
        </w:rPr>
        <w:t xml:space="preserve"> definendo l’elenco di coloro </w:t>
      </w:r>
      <w:r w:rsidRPr="00701585">
        <w:rPr>
          <w:rFonts w:ascii="Tahoma" w:hAnsi="Tahoma" w:cs="Tahoma"/>
          <w:sz w:val="24"/>
          <w:szCs w:val="24"/>
        </w:rPr>
        <w:t xml:space="preserve">che, detengano requisiti e titoli previsti dagli avvisi pubblici ma, che causa il COVID 19, non abbiano avuto accesso a servizi analoghi a quelli programmati da ITIA e/o siano esposti alle conseguenze sociali ed economiche della emergenza epidemiologica </w:t>
      </w:r>
      <w:r>
        <w:rPr>
          <w:rFonts w:ascii="Tahoma" w:hAnsi="Tahoma" w:cs="Tahoma"/>
          <w:sz w:val="24"/>
          <w:szCs w:val="24"/>
        </w:rPr>
        <w:t xml:space="preserve">ammettendo prioritariamente </w:t>
      </w:r>
      <w:r w:rsidRPr="00701585">
        <w:rPr>
          <w:rFonts w:ascii="Tahoma" w:hAnsi="Tahoma" w:cs="Tahoma"/>
          <w:sz w:val="24"/>
          <w:szCs w:val="24"/>
        </w:rPr>
        <w:t xml:space="preserve">gli interessati </w:t>
      </w:r>
      <w:r w:rsidR="005A5E34">
        <w:rPr>
          <w:rFonts w:ascii="Tahoma" w:hAnsi="Tahoma" w:cs="Tahoma"/>
          <w:sz w:val="24"/>
          <w:szCs w:val="24"/>
        </w:rPr>
        <w:t xml:space="preserve">che </w:t>
      </w:r>
      <w:r w:rsidRPr="00701585">
        <w:rPr>
          <w:rFonts w:ascii="Tahoma" w:hAnsi="Tahoma" w:cs="Tahoma"/>
          <w:sz w:val="24"/>
          <w:szCs w:val="24"/>
        </w:rPr>
        <w:t>non avessero presentato domanda nei termini previsti.</w:t>
      </w:r>
    </w:p>
    <w:p w:rsidR="00701585" w:rsidRPr="00EC7B0B" w:rsidRDefault="0097404E" w:rsidP="009F3262">
      <w:pPr>
        <w:pStyle w:val="Paragrafoelenco"/>
        <w:numPr>
          <w:ilvl w:val="0"/>
          <w:numId w:val="5"/>
        </w:numPr>
        <w:jc w:val="both"/>
        <w:rPr>
          <w:rFonts w:ascii="Tahoma" w:hAnsi="Tahoma" w:cs="Tahoma"/>
          <w:sz w:val="24"/>
          <w:szCs w:val="24"/>
        </w:rPr>
      </w:pPr>
      <w:r w:rsidRPr="00EC7B0B">
        <w:rPr>
          <w:rFonts w:ascii="Tahoma" w:hAnsi="Tahoma" w:cs="Tahoma"/>
          <w:sz w:val="24"/>
          <w:szCs w:val="24"/>
        </w:rPr>
        <w:lastRenderedPageBreak/>
        <w:t>Individuare i nuclei familiari destinatari degli interventi previsti in azione A) servizi di supporto alle famiglie sulla base della proposta di rimodulazione del progetto trasmessa alla Regione Campania</w:t>
      </w:r>
      <w:r w:rsidR="00270ECC" w:rsidRPr="00EC7B0B">
        <w:rPr>
          <w:rFonts w:ascii="Tahoma" w:hAnsi="Tahoma" w:cs="Tahoma"/>
          <w:sz w:val="24"/>
          <w:szCs w:val="24"/>
        </w:rPr>
        <w:t xml:space="preserve"> ammettendo prioritariamente coloro che siano residenti nei Comuni che abbiano manifestato interesse e che abbiano la disponibilità di strutture</w:t>
      </w:r>
      <w:r w:rsidR="00EC7B0B">
        <w:rPr>
          <w:rFonts w:ascii="Tahoma" w:hAnsi="Tahoma" w:cs="Tahoma"/>
          <w:sz w:val="24"/>
          <w:szCs w:val="24"/>
        </w:rPr>
        <w:t xml:space="preserve"> idonee</w:t>
      </w:r>
      <w:r w:rsidR="00270ECC" w:rsidRPr="00EC7B0B">
        <w:rPr>
          <w:rFonts w:ascii="Tahoma" w:hAnsi="Tahoma" w:cs="Tahoma"/>
          <w:sz w:val="24"/>
          <w:szCs w:val="24"/>
        </w:rPr>
        <w:t xml:space="preserve"> a titolarità pubblica ovvero, di istituti scolastici e/o anche Oratori </w:t>
      </w:r>
      <w:r w:rsidR="00EC7B0B">
        <w:rPr>
          <w:rFonts w:ascii="Tahoma" w:hAnsi="Tahoma" w:cs="Tahoma"/>
          <w:sz w:val="24"/>
          <w:szCs w:val="24"/>
        </w:rPr>
        <w:t xml:space="preserve">con annessi </w:t>
      </w:r>
      <w:r w:rsidR="00270ECC" w:rsidRPr="00EC7B0B">
        <w:rPr>
          <w:rFonts w:ascii="Tahoma" w:hAnsi="Tahoma" w:cs="Tahoma"/>
          <w:sz w:val="24"/>
          <w:szCs w:val="24"/>
        </w:rPr>
        <w:t>giardini e/o spazi aperti provvisti di servizi adeguati</w:t>
      </w:r>
      <w:r w:rsidR="00EC7B0B">
        <w:rPr>
          <w:rFonts w:ascii="Tahoma" w:hAnsi="Tahoma" w:cs="Tahoma"/>
          <w:sz w:val="24"/>
          <w:szCs w:val="24"/>
        </w:rPr>
        <w:t>.</w:t>
      </w:r>
      <w:r w:rsidR="00270ECC" w:rsidRPr="00EC7B0B">
        <w:rPr>
          <w:rFonts w:ascii="Tahoma" w:hAnsi="Tahoma" w:cs="Tahoma"/>
          <w:sz w:val="24"/>
          <w:szCs w:val="24"/>
        </w:rPr>
        <w:t xml:space="preserve"> </w:t>
      </w:r>
    </w:p>
    <w:p w:rsidR="001508DE" w:rsidRDefault="00590519" w:rsidP="005A5E34">
      <w:pPr>
        <w:ind w:firstLine="360"/>
        <w:jc w:val="both"/>
        <w:rPr>
          <w:rFonts w:ascii="Tahoma" w:hAnsi="Tahoma" w:cs="Tahoma"/>
          <w:color w:val="000000"/>
          <w:sz w:val="24"/>
          <w:szCs w:val="24"/>
        </w:rPr>
      </w:pPr>
      <w:r w:rsidRPr="00590519">
        <w:rPr>
          <w:rFonts w:ascii="Tahoma" w:hAnsi="Tahoma" w:cs="Tahoma"/>
          <w:color w:val="000000"/>
          <w:sz w:val="24"/>
          <w:szCs w:val="24"/>
        </w:rPr>
        <w:t xml:space="preserve">Di stabilire che l’organismo istruttorio </w:t>
      </w:r>
      <w:r w:rsidR="005A5E34">
        <w:rPr>
          <w:rFonts w:ascii="Tahoma" w:hAnsi="Tahoma" w:cs="Tahoma"/>
          <w:color w:val="000000"/>
          <w:sz w:val="24"/>
          <w:szCs w:val="24"/>
        </w:rPr>
        <w:t xml:space="preserve">possa richiedere </w:t>
      </w:r>
      <w:r w:rsidRPr="00590519">
        <w:rPr>
          <w:rFonts w:ascii="Tahoma" w:hAnsi="Tahoma" w:cs="Tahoma"/>
          <w:color w:val="000000"/>
          <w:sz w:val="24"/>
          <w:szCs w:val="24"/>
        </w:rPr>
        <w:t xml:space="preserve">agli assistenti sociali e alle UU.OO. </w:t>
      </w:r>
      <w:r>
        <w:rPr>
          <w:rFonts w:ascii="Tahoma" w:hAnsi="Tahoma" w:cs="Tahoma"/>
          <w:color w:val="000000"/>
          <w:sz w:val="24"/>
          <w:szCs w:val="24"/>
        </w:rPr>
        <w:t xml:space="preserve"> della gestione tecnica dei servizi ogni </w:t>
      </w:r>
      <w:r w:rsidRPr="00590519">
        <w:rPr>
          <w:rFonts w:ascii="Tahoma" w:hAnsi="Tahoma" w:cs="Tahoma"/>
          <w:color w:val="000000"/>
          <w:sz w:val="24"/>
          <w:szCs w:val="24"/>
        </w:rPr>
        <w:t xml:space="preserve">necessaria informazione ed apporto tecnico </w:t>
      </w:r>
      <w:r w:rsidR="005A5E34">
        <w:rPr>
          <w:rFonts w:ascii="Tahoma" w:hAnsi="Tahoma" w:cs="Tahoma"/>
          <w:color w:val="000000"/>
          <w:sz w:val="24"/>
          <w:szCs w:val="24"/>
        </w:rPr>
        <w:t>necessario</w:t>
      </w:r>
      <w:r w:rsidRPr="00590519">
        <w:rPr>
          <w:rFonts w:ascii="Tahoma" w:hAnsi="Tahoma" w:cs="Tahoma"/>
          <w:color w:val="000000"/>
          <w:sz w:val="24"/>
          <w:szCs w:val="24"/>
        </w:rPr>
        <w:t>.</w:t>
      </w:r>
    </w:p>
    <w:p w:rsidR="00590519" w:rsidRPr="00590519" w:rsidRDefault="00590519" w:rsidP="00590519">
      <w:pPr>
        <w:ind w:firstLine="360"/>
        <w:jc w:val="both"/>
        <w:rPr>
          <w:rFonts w:ascii="Tahoma" w:hAnsi="Tahoma" w:cs="Tahoma"/>
          <w:color w:val="000000"/>
          <w:sz w:val="24"/>
          <w:szCs w:val="24"/>
        </w:rPr>
      </w:pPr>
      <w:r w:rsidRPr="00590519">
        <w:rPr>
          <w:rFonts w:ascii="Tahoma" w:hAnsi="Tahoma" w:cs="Tahoma"/>
          <w:color w:val="000000"/>
          <w:sz w:val="24"/>
          <w:szCs w:val="24"/>
        </w:rPr>
        <w:t>Di stabilire che la commissione rimetta in tempi ravvicinati</w:t>
      </w:r>
      <w:r w:rsidR="005A5E34">
        <w:rPr>
          <w:rFonts w:ascii="Tahoma" w:hAnsi="Tahoma" w:cs="Tahoma"/>
          <w:color w:val="000000"/>
          <w:sz w:val="24"/>
          <w:szCs w:val="24"/>
        </w:rPr>
        <w:t>, compatibilmente alle informazioni ricevute,</w:t>
      </w:r>
      <w:r w:rsidRPr="00590519">
        <w:rPr>
          <w:rFonts w:ascii="Tahoma" w:hAnsi="Tahoma" w:cs="Tahoma"/>
          <w:color w:val="000000"/>
          <w:sz w:val="24"/>
          <w:szCs w:val="24"/>
        </w:rPr>
        <w:t xml:space="preserve"> al Responsabile Unico del Procedimento </w:t>
      </w:r>
      <w:r>
        <w:rPr>
          <w:rFonts w:ascii="Tahoma" w:hAnsi="Tahoma" w:cs="Tahoma"/>
          <w:color w:val="000000"/>
          <w:sz w:val="24"/>
          <w:szCs w:val="24"/>
        </w:rPr>
        <w:t xml:space="preserve">gli elenchi dei </w:t>
      </w:r>
      <w:r w:rsidRPr="00590519">
        <w:rPr>
          <w:rFonts w:ascii="Tahoma" w:hAnsi="Tahoma" w:cs="Tahoma"/>
          <w:color w:val="000000"/>
          <w:sz w:val="24"/>
          <w:szCs w:val="24"/>
        </w:rPr>
        <w:t xml:space="preserve">beneficiari delle azioni B) e C) nonché dei nuclei destinatari degli interventi </w:t>
      </w:r>
      <w:r>
        <w:rPr>
          <w:rFonts w:ascii="Tahoma" w:hAnsi="Tahoma" w:cs="Tahoma"/>
          <w:color w:val="000000"/>
          <w:sz w:val="24"/>
          <w:szCs w:val="24"/>
        </w:rPr>
        <w:t xml:space="preserve">previsti dalla </w:t>
      </w:r>
      <w:r w:rsidRPr="00590519">
        <w:rPr>
          <w:rFonts w:ascii="Tahoma" w:hAnsi="Tahoma" w:cs="Tahoma"/>
          <w:color w:val="000000"/>
          <w:sz w:val="24"/>
          <w:szCs w:val="24"/>
        </w:rPr>
        <w:t xml:space="preserve">azione A) </w:t>
      </w:r>
      <w:r>
        <w:rPr>
          <w:rFonts w:ascii="Tahoma" w:hAnsi="Tahoma" w:cs="Tahoma"/>
          <w:color w:val="000000"/>
          <w:sz w:val="24"/>
          <w:szCs w:val="24"/>
        </w:rPr>
        <w:t xml:space="preserve">ai </w:t>
      </w:r>
      <w:r w:rsidRPr="00590519">
        <w:rPr>
          <w:rFonts w:ascii="Tahoma" w:hAnsi="Tahoma" w:cs="Tahoma"/>
          <w:color w:val="000000"/>
          <w:sz w:val="24"/>
          <w:szCs w:val="24"/>
        </w:rPr>
        <w:t>fini della emanazione del provvedimento finale di rilevanza esterna</w:t>
      </w:r>
      <w:r>
        <w:rPr>
          <w:rFonts w:ascii="Tahoma" w:hAnsi="Tahoma" w:cs="Tahoma"/>
          <w:color w:val="000000"/>
          <w:sz w:val="24"/>
          <w:szCs w:val="24"/>
        </w:rPr>
        <w:t xml:space="preserve"> e per essere trasmesse alla Regione Campania.</w:t>
      </w:r>
    </w:p>
    <w:p w:rsidR="00590519" w:rsidRPr="00590519" w:rsidRDefault="00590519" w:rsidP="00590519">
      <w:pPr>
        <w:ind w:firstLine="360"/>
        <w:jc w:val="both"/>
        <w:rPr>
          <w:rFonts w:ascii="Tahoma" w:hAnsi="Tahoma" w:cs="Tahoma"/>
          <w:color w:val="000000"/>
          <w:sz w:val="24"/>
          <w:szCs w:val="24"/>
        </w:rPr>
      </w:pPr>
      <w:r w:rsidRPr="00590519">
        <w:rPr>
          <w:rFonts w:ascii="Tahoma" w:hAnsi="Tahoma" w:cs="Tahoma"/>
          <w:color w:val="000000"/>
          <w:sz w:val="24"/>
          <w:szCs w:val="24"/>
        </w:rPr>
        <w:t>Di dare atto che ai sensi dell'art. 151 comma 4 del D.lgs. 267/2000, la seguente determinazione, comportando riflessi finanziari, diverrà esecutiva solo previo parere di regolarità contabile e finanziaria reso dal Responsabile del servizio Finanziario.</w:t>
      </w:r>
    </w:p>
    <w:p w:rsidR="00590519" w:rsidRPr="00590519" w:rsidRDefault="00590519" w:rsidP="00590519">
      <w:pPr>
        <w:ind w:firstLine="360"/>
        <w:jc w:val="both"/>
        <w:rPr>
          <w:rFonts w:ascii="Tahoma" w:hAnsi="Tahoma" w:cs="Tahoma"/>
          <w:color w:val="000000"/>
          <w:sz w:val="24"/>
          <w:szCs w:val="24"/>
        </w:rPr>
      </w:pPr>
      <w:r w:rsidRPr="00590519">
        <w:rPr>
          <w:rFonts w:ascii="Tahoma" w:hAnsi="Tahoma" w:cs="Tahoma"/>
          <w:color w:val="000000"/>
          <w:sz w:val="24"/>
          <w:szCs w:val="24"/>
        </w:rPr>
        <w:t>Di rendere noto che ai sensi ai sensi degli articoli 4 ed 8 della Legge 241/1990 Responsabile unico del procedimento è il Dott. Vincenzo SOLOMITA;</w:t>
      </w:r>
    </w:p>
    <w:p w:rsidR="00590519" w:rsidRPr="00590519" w:rsidRDefault="00590519" w:rsidP="0024055C">
      <w:pPr>
        <w:ind w:firstLine="708"/>
        <w:jc w:val="both"/>
        <w:rPr>
          <w:rFonts w:ascii="Tahoma" w:hAnsi="Tahoma" w:cs="Tahoma"/>
          <w:color w:val="000000"/>
          <w:sz w:val="24"/>
          <w:szCs w:val="24"/>
        </w:rPr>
      </w:pPr>
      <w:r w:rsidRPr="00590519">
        <w:rPr>
          <w:rFonts w:ascii="Tahoma" w:hAnsi="Tahoma" w:cs="Tahoma"/>
          <w:color w:val="000000"/>
          <w:sz w:val="24"/>
          <w:szCs w:val="24"/>
        </w:rPr>
        <w:t>Di dare atto che ai sensi dell’art.6 bis della legge 07.06.1990 n. 241, come introdotto dall’art.1, comma 41 della legge 06.11.2012 n.190, non sussiste conflitto d’interesse per il Responsabile del Procedimento adottante il provvedimento;</w:t>
      </w:r>
    </w:p>
    <w:p w:rsidR="00590519" w:rsidRPr="00590519" w:rsidRDefault="00590519" w:rsidP="00590519">
      <w:pPr>
        <w:ind w:firstLine="360"/>
        <w:jc w:val="both"/>
        <w:rPr>
          <w:rFonts w:ascii="Tahoma" w:hAnsi="Tahoma" w:cs="Tahoma"/>
          <w:color w:val="000000"/>
          <w:sz w:val="24"/>
          <w:szCs w:val="24"/>
        </w:rPr>
      </w:pPr>
      <w:r w:rsidRPr="00590519">
        <w:rPr>
          <w:rFonts w:ascii="Tahoma" w:hAnsi="Tahoma" w:cs="Tahoma"/>
          <w:color w:val="000000"/>
          <w:sz w:val="24"/>
          <w:szCs w:val="24"/>
        </w:rPr>
        <w:t>Di attestare la regolarità tecnica ed amministrativa del presente provvedimento ai sensi dell’art. 147 bis del D.lgs. 267/2000;</w:t>
      </w:r>
    </w:p>
    <w:p w:rsidR="00590519" w:rsidRPr="00590519" w:rsidRDefault="00590519" w:rsidP="00590519">
      <w:pPr>
        <w:ind w:firstLine="360"/>
        <w:jc w:val="both"/>
        <w:rPr>
          <w:rFonts w:ascii="Tahoma" w:hAnsi="Tahoma" w:cs="Tahoma"/>
          <w:color w:val="000000"/>
          <w:sz w:val="24"/>
          <w:szCs w:val="24"/>
        </w:rPr>
      </w:pPr>
      <w:r w:rsidRPr="00590519">
        <w:rPr>
          <w:rFonts w:ascii="Tahoma" w:hAnsi="Tahoma" w:cs="Tahoma"/>
          <w:color w:val="000000"/>
          <w:sz w:val="24"/>
          <w:szCs w:val="24"/>
        </w:rPr>
        <w:t>Di dare atto che ai sensi dell’art. 3, comma 4 della legge 241/90 avverso il presente provvedimento è ammesso ricorso:</w:t>
      </w:r>
    </w:p>
    <w:p w:rsidR="00590519" w:rsidRPr="00590519" w:rsidRDefault="00590519" w:rsidP="00590519">
      <w:pPr>
        <w:ind w:firstLine="708"/>
        <w:jc w:val="both"/>
        <w:rPr>
          <w:rFonts w:ascii="Tahoma" w:hAnsi="Tahoma" w:cs="Tahoma"/>
          <w:color w:val="000000"/>
          <w:sz w:val="24"/>
          <w:szCs w:val="24"/>
        </w:rPr>
      </w:pPr>
      <w:r w:rsidRPr="00590519">
        <w:rPr>
          <w:rFonts w:ascii="Tahoma" w:hAnsi="Tahoma" w:cs="Tahoma"/>
          <w:color w:val="000000"/>
          <w:sz w:val="24"/>
          <w:szCs w:val="24"/>
        </w:rPr>
        <w:t>a)</w:t>
      </w:r>
      <w:r w:rsidRPr="00590519">
        <w:rPr>
          <w:rFonts w:ascii="Tahoma" w:hAnsi="Tahoma" w:cs="Tahoma"/>
          <w:color w:val="000000"/>
          <w:sz w:val="24"/>
          <w:szCs w:val="24"/>
        </w:rPr>
        <w:tab/>
        <w:t>giurisdizionale al TAR ai sensi dell’art. 2 lettera “b” della legge 1034/71 e s. m. e i., entro 60 giorni dalla data in cui l’interessato ne abbia notizia;</w:t>
      </w:r>
    </w:p>
    <w:p w:rsidR="00590519" w:rsidRPr="00590519" w:rsidRDefault="00590519" w:rsidP="00590519">
      <w:pPr>
        <w:ind w:firstLine="708"/>
        <w:jc w:val="both"/>
        <w:rPr>
          <w:rFonts w:ascii="Tahoma" w:hAnsi="Tahoma" w:cs="Tahoma"/>
          <w:color w:val="000000"/>
          <w:sz w:val="24"/>
          <w:szCs w:val="24"/>
        </w:rPr>
      </w:pPr>
      <w:r w:rsidRPr="00590519">
        <w:rPr>
          <w:rFonts w:ascii="Tahoma" w:hAnsi="Tahoma" w:cs="Tahoma"/>
          <w:color w:val="000000"/>
          <w:sz w:val="24"/>
          <w:szCs w:val="24"/>
        </w:rPr>
        <w:t>b)</w:t>
      </w:r>
      <w:r w:rsidRPr="00590519">
        <w:rPr>
          <w:rFonts w:ascii="Tahoma" w:hAnsi="Tahoma" w:cs="Tahoma"/>
          <w:color w:val="000000"/>
          <w:sz w:val="24"/>
          <w:szCs w:val="24"/>
        </w:rPr>
        <w:tab/>
        <w:t>straordinario al Presidente della Repubblica per motivi di legittimità entro 120 giorni dal medesimo termine di cui sopra, ai sensi dell’art. 7 del DPR n. 1199/71;</w:t>
      </w:r>
    </w:p>
    <w:p w:rsidR="00590519" w:rsidRPr="00590519" w:rsidRDefault="00590519" w:rsidP="00590519">
      <w:pPr>
        <w:ind w:firstLine="708"/>
        <w:jc w:val="both"/>
        <w:rPr>
          <w:rFonts w:ascii="Tahoma" w:hAnsi="Tahoma" w:cs="Tahoma"/>
          <w:color w:val="000000"/>
          <w:sz w:val="24"/>
          <w:szCs w:val="24"/>
        </w:rPr>
      </w:pPr>
      <w:r w:rsidRPr="00590519">
        <w:rPr>
          <w:rFonts w:ascii="Tahoma" w:hAnsi="Tahoma" w:cs="Tahoma"/>
          <w:color w:val="000000"/>
          <w:sz w:val="24"/>
          <w:szCs w:val="24"/>
        </w:rPr>
        <w:t>Di pubblicare il presente provvedimento in Albo pretorio Consortile per quindici giorni consecutivi;</w:t>
      </w:r>
    </w:p>
    <w:p w:rsidR="00590519" w:rsidRPr="00590519" w:rsidRDefault="00590519" w:rsidP="004C3291">
      <w:pPr>
        <w:ind w:firstLine="708"/>
        <w:jc w:val="both"/>
        <w:rPr>
          <w:rFonts w:ascii="Tahoma" w:hAnsi="Tahoma" w:cs="Tahoma"/>
          <w:color w:val="000000"/>
          <w:sz w:val="24"/>
          <w:szCs w:val="24"/>
        </w:rPr>
      </w:pPr>
      <w:r w:rsidRPr="00590519">
        <w:rPr>
          <w:rFonts w:ascii="Tahoma" w:hAnsi="Tahoma" w:cs="Tahoma"/>
          <w:color w:val="000000"/>
          <w:sz w:val="24"/>
          <w:szCs w:val="24"/>
        </w:rPr>
        <w:t>Di trasmettere il presente provvedimento agli interessati ed al Presidente del Consiglio di Amministrazione per la loro competenza.</w:t>
      </w:r>
    </w:p>
    <w:p w:rsidR="00590519" w:rsidRPr="00590519" w:rsidRDefault="00590519" w:rsidP="00590519">
      <w:pPr>
        <w:ind w:firstLine="708"/>
        <w:jc w:val="both"/>
        <w:rPr>
          <w:rFonts w:ascii="Tahoma" w:hAnsi="Tahoma" w:cs="Tahoma"/>
          <w:color w:val="000000"/>
          <w:sz w:val="24"/>
          <w:szCs w:val="24"/>
        </w:rPr>
      </w:pPr>
      <w:r w:rsidRPr="00590519">
        <w:rPr>
          <w:rFonts w:ascii="Tahoma" w:hAnsi="Tahoma" w:cs="Tahoma"/>
          <w:color w:val="000000"/>
          <w:sz w:val="24"/>
          <w:szCs w:val="24"/>
        </w:rPr>
        <w:t xml:space="preserve">                                                                            F.to Il Direttore Generale </w:t>
      </w:r>
    </w:p>
    <w:p w:rsidR="00590519" w:rsidRDefault="00590519" w:rsidP="00590519">
      <w:pPr>
        <w:ind w:firstLine="708"/>
        <w:jc w:val="both"/>
        <w:rPr>
          <w:rFonts w:ascii="Tahoma" w:hAnsi="Tahoma" w:cs="Tahoma"/>
          <w:color w:val="000000"/>
          <w:sz w:val="24"/>
          <w:szCs w:val="24"/>
        </w:rPr>
      </w:pPr>
      <w:r w:rsidRPr="00590519">
        <w:rPr>
          <w:rFonts w:ascii="Tahoma" w:hAnsi="Tahoma" w:cs="Tahoma"/>
          <w:color w:val="000000"/>
          <w:sz w:val="24"/>
          <w:szCs w:val="24"/>
        </w:rPr>
        <w:lastRenderedPageBreak/>
        <w:tab/>
      </w:r>
      <w:r w:rsidRPr="00590519">
        <w:rPr>
          <w:rFonts w:ascii="Tahoma" w:hAnsi="Tahoma" w:cs="Tahoma"/>
          <w:color w:val="000000"/>
          <w:sz w:val="24"/>
          <w:szCs w:val="24"/>
        </w:rPr>
        <w:tab/>
      </w:r>
      <w:r w:rsidRPr="00590519">
        <w:rPr>
          <w:rFonts w:ascii="Tahoma" w:hAnsi="Tahoma" w:cs="Tahoma"/>
          <w:color w:val="000000"/>
          <w:sz w:val="24"/>
          <w:szCs w:val="24"/>
        </w:rPr>
        <w:tab/>
      </w:r>
      <w:r w:rsidRPr="00590519">
        <w:rPr>
          <w:rFonts w:ascii="Tahoma" w:hAnsi="Tahoma" w:cs="Tahoma"/>
          <w:color w:val="000000"/>
          <w:sz w:val="24"/>
          <w:szCs w:val="24"/>
        </w:rPr>
        <w:tab/>
      </w:r>
      <w:r w:rsidRPr="00590519">
        <w:rPr>
          <w:rFonts w:ascii="Tahoma" w:hAnsi="Tahoma" w:cs="Tahoma"/>
          <w:color w:val="000000"/>
          <w:sz w:val="24"/>
          <w:szCs w:val="24"/>
        </w:rPr>
        <w:tab/>
      </w:r>
      <w:r w:rsidRPr="00590519">
        <w:rPr>
          <w:rFonts w:ascii="Tahoma" w:hAnsi="Tahoma" w:cs="Tahoma"/>
          <w:color w:val="000000"/>
          <w:sz w:val="24"/>
          <w:szCs w:val="24"/>
        </w:rPr>
        <w:tab/>
      </w:r>
      <w:r w:rsidRPr="00590519">
        <w:rPr>
          <w:rFonts w:ascii="Tahoma" w:hAnsi="Tahoma" w:cs="Tahoma"/>
          <w:color w:val="000000"/>
          <w:sz w:val="24"/>
          <w:szCs w:val="24"/>
        </w:rPr>
        <w:tab/>
      </w:r>
      <w:r w:rsidR="004C3291">
        <w:rPr>
          <w:rFonts w:ascii="Tahoma" w:hAnsi="Tahoma" w:cs="Tahoma"/>
          <w:color w:val="000000"/>
          <w:sz w:val="24"/>
          <w:szCs w:val="24"/>
        </w:rPr>
        <w:t xml:space="preserve">      </w:t>
      </w:r>
      <w:r w:rsidRPr="00590519">
        <w:rPr>
          <w:rFonts w:ascii="Tahoma" w:hAnsi="Tahoma" w:cs="Tahoma"/>
          <w:color w:val="000000"/>
          <w:sz w:val="24"/>
          <w:szCs w:val="24"/>
        </w:rPr>
        <w:t xml:space="preserve">   Dott. Vincenzo SOLOMITA</w:t>
      </w:r>
    </w:p>
    <w:p w:rsidR="004C3291" w:rsidRPr="00590519" w:rsidRDefault="004C3291" w:rsidP="00590519">
      <w:pPr>
        <w:ind w:firstLine="708"/>
        <w:jc w:val="both"/>
        <w:rPr>
          <w:rFonts w:ascii="Tahoma" w:hAnsi="Tahoma" w:cs="Tahoma"/>
          <w:color w:val="000000"/>
          <w:sz w:val="24"/>
          <w:szCs w:val="24"/>
        </w:rPr>
      </w:pPr>
      <w:r w:rsidRPr="004C3291">
        <w:rPr>
          <w:rFonts w:ascii="Tahoma" w:hAnsi="Tahoma" w:cs="Tahoma"/>
          <w:color w:val="000000"/>
          <w:sz w:val="18"/>
          <w:szCs w:val="18"/>
        </w:rPr>
        <w:t>Firma autografa sostituita dall'indicazione a stampa, sul documento prodotto dal sistema automatizzato, del nominativo del soggetto responsabile ai sensi dell'art.3, comma 2 del Decreto Legislativo n. 39/1993.</w:t>
      </w:r>
    </w:p>
    <w:sectPr w:rsidR="004C3291" w:rsidRPr="0059051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AOEMB+TimesNewRoman,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ind w:left="360" w:hanging="360"/>
      </w:p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15:restartNumberingAfterBreak="0">
    <w:nsid w:val="18B50AF6"/>
    <w:multiLevelType w:val="hybridMultilevel"/>
    <w:tmpl w:val="9BF46D9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872119E"/>
    <w:multiLevelType w:val="hybridMultilevel"/>
    <w:tmpl w:val="5978AD9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ECA2D62"/>
    <w:multiLevelType w:val="hybridMultilevel"/>
    <w:tmpl w:val="33709E10"/>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61984259"/>
    <w:multiLevelType w:val="hybridMultilevel"/>
    <w:tmpl w:val="479239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219"/>
    <w:rsid w:val="00010E4D"/>
    <w:rsid w:val="0005023D"/>
    <w:rsid w:val="001117D8"/>
    <w:rsid w:val="00115A94"/>
    <w:rsid w:val="001508DE"/>
    <w:rsid w:val="00165366"/>
    <w:rsid w:val="001B3D77"/>
    <w:rsid w:val="001C27FA"/>
    <w:rsid w:val="001C4287"/>
    <w:rsid w:val="001D4B2E"/>
    <w:rsid w:val="0024055C"/>
    <w:rsid w:val="00257F64"/>
    <w:rsid w:val="00270ECC"/>
    <w:rsid w:val="002C28A7"/>
    <w:rsid w:val="00370BE1"/>
    <w:rsid w:val="003826E6"/>
    <w:rsid w:val="003A3A10"/>
    <w:rsid w:val="003F6950"/>
    <w:rsid w:val="004262B9"/>
    <w:rsid w:val="004505CF"/>
    <w:rsid w:val="00493219"/>
    <w:rsid w:val="00493DC7"/>
    <w:rsid w:val="004C3291"/>
    <w:rsid w:val="00523BB0"/>
    <w:rsid w:val="00590519"/>
    <w:rsid w:val="005A5E34"/>
    <w:rsid w:val="006B596D"/>
    <w:rsid w:val="00701585"/>
    <w:rsid w:val="00705A20"/>
    <w:rsid w:val="0081387F"/>
    <w:rsid w:val="00831E6E"/>
    <w:rsid w:val="0086340E"/>
    <w:rsid w:val="00884218"/>
    <w:rsid w:val="008B5DC6"/>
    <w:rsid w:val="008E414C"/>
    <w:rsid w:val="00932C32"/>
    <w:rsid w:val="00960995"/>
    <w:rsid w:val="0097404E"/>
    <w:rsid w:val="009A049A"/>
    <w:rsid w:val="00A45601"/>
    <w:rsid w:val="00A64FBA"/>
    <w:rsid w:val="00A930DD"/>
    <w:rsid w:val="00AF1B11"/>
    <w:rsid w:val="00B8693E"/>
    <w:rsid w:val="00BF26E6"/>
    <w:rsid w:val="00C60734"/>
    <w:rsid w:val="00CA10D7"/>
    <w:rsid w:val="00CA70AF"/>
    <w:rsid w:val="00D2167E"/>
    <w:rsid w:val="00D265A8"/>
    <w:rsid w:val="00D3304A"/>
    <w:rsid w:val="00DA023C"/>
    <w:rsid w:val="00DB7342"/>
    <w:rsid w:val="00DE7022"/>
    <w:rsid w:val="00DF6B1B"/>
    <w:rsid w:val="00E16A13"/>
    <w:rsid w:val="00E52D80"/>
    <w:rsid w:val="00E7126B"/>
    <w:rsid w:val="00E9025B"/>
    <w:rsid w:val="00EC7B0B"/>
    <w:rsid w:val="00ED6141"/>
    <w:rsid w:val="00FF09C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3F6F2"/>
  <w15:docId w15:val="{C33F9CDF-051D-4889-AA5D-0ACCFEE59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57F64"/>
    <w:pPr>
      <w:ind w:left="720"/>
      <w:contextualSpacing/>
    </w:pPr>
  </w:style>
  <w:style w:type="paragraph" w:customStyle="1" w:styleId="Default">
    <w:name w:val="Default"/>
    <w:rsid w:val="004262B9"/>
    <w:pPr>
      <w:autoSpaceDE w:val="0"/>
      <w:autoSpaceDN w:val="0"/>
      <w:adjustRightInd w:val="0"/>
      <w:spacing w:after="0" w:line="240" w:lineRule="auto"/>
    </w:pPr>
    <w:rPr>
      <w:rFonts w:ascii="NAOEMB+TimesNewRoman,Bold" w:eastAsiaTheme="minorEastAsia" w:hAnsi="NAOEMB+TimesNewRoman,Bold" w:cs="NAOEMB+TimesNewRoman,Bold"/>
      <w:color w:val="000000"/>
      <w:sz w:val="24"/>
      <w:szCs w:val="24"/>
      <w:lang w:eastAsia="it-IT"/>
    </w:rPr>
  </w:style>
  <w:style w:type="character" w:styleId="Collegamentoipertestuale">
    <w:name w:val="Hyperlink"/>
    <w:basedOn w:val="Carpredefinitoparagrafo"/>
    <w:uiPriority w:val="99"/>
    <w:rsid w:val="004262B9"/>
    <w:rPr>
      <w:rFonts w:cs="Times New Roman"/>
      <w:color w:val="0000FF"/>
      <w:sz w:val="22"/>
      <w:szCs w:val="22"/>
      <w:u w:val="single"/>
    </w:rPr>
  </w:style>
  <w:style w:type="table" w:styleId="Grigliatabella">
    <w:name w:val="Table Grid"/>
    <w:basedOn w:val="Tabellanormale"/>
    <w:uiPriority w:val="59"/>
    <w:rsid w:val="00831E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deltestoCarattere">
    <w:name w:val="Corpo del testo Carattere"/>
    <w:rsid w:val="0086340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1376</Words>
  <Characters>7847</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PUA</dc:creator>
  <cp:lastModifiedBy>Windows</cp:lastModifiedBy>
  <cp:revision>2</cp:revision>
  <dcterms:created xsi:type="dcterms:W3CDTF">2020-10-06T13:49:00Z</dcterms:created>
  <dcterms:modified xsi:type="dcterms:W3CDTF">2020-10-06T13:49:00Z</dcterms:modified>
</cp:coreProperties>
</file>