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00DF1E5A">
        <w:rPr>
          <w:sz w:val="28"/>
          <w:szCs w:val="28"/>
          <w:lang w:val="it-IT"/>
        </w:rPr>
        <w:t xml:space="preserve">conferiti </w:t>
      </w:r>
      <w:r w:rsidRPr="003D2D65">
        <w:rPr>
          <w:sz w:val="28"/>
          <w:szCs w:val="28"/>
          <w:lang w:val="it-IT"/>
        </w:rPr>
        <w:t xml:space="preserve">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art. 4 ovvero, di raccolta, registrazione, organizzazione, strutturazione, conservazione, adattamento, modifica, estrazione, consultazione, uso, comunicazione mediante trasmissione, diffusione o qualsiasi 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lastRenderedPageBreak/>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 coloro che sono interessati ad accedere ed essere compresi nel Registro degli operatori </w:t>
      </w:r>
      <w:r w:rsidRPr="00641BFB">
        <w:rPr>
          <w:sz w:val="28"/>
          <w:szCs w:val="28"/>
          <w:lang w:val="it-IT"/>
        </w:rPr>
        <w:lastRenderedPageBreak/>
        <w:t>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8"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w:t>
      </w:r>
      <w:r w:rsidRPr="003D2D65">
        <w:rPr>
          <w:sz w:val="28"/>
          <w:szCs w:val="28"/>
          <w:lang w:val="it-IT"/>
        </w:rPr>
        <w:lastRenderedPageBreak/>
        <w:t>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Certificato del Casellario Giudiziale generale, penale o civile, Certificato dell’anagrafe dei carichi pendenti degli illeciti amministrativi dipendenti da reato, Certificato dell’anagrafe 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626A93" w:rsidRDefault="00626A93" w:rsidP="001869F7">
      <w:pPr>
        <w:pStyle w:val="Corpotesto"/>
        <w:spacing w:before="9"/>
        <w:ind w:left="-142" w:firstLine="502"/>
        <w:jc w:val="left"/>
        <w:rPr>
          <w:sz w:val="28"/>
          <w:szCs w:val="28"/>
          <w:lang w:val="it-IT"/>
        </w:rPr>
      </w:pPr>
    </w:p>
    <w:p w:rsidR="00626A93" w:rsidRPr="003D2D65" w:rsidRDefault="00626A93"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lastRenderedPageBreak/>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lastRenderedPageBreak/>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Fermo restando l’attività di vigilanza esercitata dal Responsabile della Protezione dei </w:t>
      </w:r>
      <w:r w:rsidRPr="002C71E0">
        <w:rPr>
          <w:sz w:val="28"/>
          <w:szCs w:val="28"/>
          <w:lang w:val="it-IT"/>
        </w:rPr>
        <w:lastRenderedPageBreak/>
        <w:t>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bookmarkStart w:id="0" w:name="_GoBack"/>
      <w:bookmarkEnd w:id="0"/>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Qualora l’interessato non intrattenga rapporti negoziali o qualsiasi altra relazione indicata </w:t>
      </w:r>
      <w:r w:rsidRPr="005472DB">
        <w:rPr>
          <w:sz w:val="28"/>
          <w:szCs w:val="28"/>
          <w:lang w:val="it-IT"/>
        </w:rPr>
        <w:lastRenderedPageBreak/>
        <w:t>dalla presente informativa da almeno 36 mesi lo stesso potrà richiedere la cancellazione manuale dei propri dati inviano una e-mail ai seguenti indirizzi di posta elettronica:</w:t>
      </w:r>
    </w:p>
    <w:p w:rsidR="001869F7" w:rsidRPr="005472DB" w:rsidRDefault="00BA4BEC" w:rsidP="001869F7">
      <w:pPr>
        <w:pStyle w:val="Corpotesto"/>
        <w:spacing w:before="67"/>
        <w:ind w:left="0" w:right="512"/>
        <w:rPr>
          <w:sz w:val="28"/>
          <w:szCs w:val="28"/>
          <w:lang w:val="it-IT"/>
        </w:rPr>
      </w:pPr>
      <w:hyperlink r:id="rId9"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BA4BEC"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C61D24"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C61D24"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C61D24"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C61D24" w:rsidP="001869F7">
      <w:pPr>
        <w:pStyle w:val="Corpotesto"/>
        <w:spacing w:before="67"/>
        <w:ind w:left="0" w:right="512"/>
        <w:rPr>
          <w:i/>
          <w:sz w:val="28"/>
          <w:szCs w:val="28"/>
          <w:lang w:val="it-IT"/>
        </w:rPr>
      </w:pPr>
      <w:hyperlink r:id="rId14"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lastRenderedPageBreak/>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C61D24" w:rsidP="001869F7">
      <w:pPr>
        <w:pStyle w:val="Corpotesto"/>
        <w:spacing w:before="67"/>
        <w:ind w:left="0" w:right="512"/>
        <w:rPr>
          <w:sz w:val="28"/>
          <w:szCs w:val="28"/>
          <w:lang w:val="it-IT"/>
        </w:rPr>
      </w:pPr>
      <w:hyperlink r:id="rId15"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C61D24" w:rsidP="001869F7">
      <w:pPr>
        <w:pStyle w:val="Corpotesto"/>
        <w:spacing w:before="67"/>
        <w:ind w:left="0" w:right="512"/>
        <w:rPr>
          <w:rStyle w:val="Collegamentoipertestuale"/>
          <w:i/>
          <w:sz w:val="28"/>
          <w:szCs w:val="28"/>
          <w:lang w:val="it-IT"/>
        </w:rPr>
      </w:pPr>
      <w:hyperlink r:id="rId16" w:history="1">
        <w:r w:rsidR="001869F7" w:rsidRPr="005472DB">
          <w:rPr>
            <w:rStyle w:val="Collegamentoipertestuale"/>
            <w:i/>
            <w:sz w:val="28"/>
            <w:szCs w:val="28"/>
            <w:lang w:val="it-IT"/>
          </w:rPr>
          <w:t>consorzioa1@legalmail.it</w:t>
        </w:r>
      </w:hyperlink>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w:t>
      </w:r>
      <w:proofErr w:type="gramStart"/>
      <w:r w:rsidRPr="00DA5270">
        <w:rPr>
          <w:b/>
          <w:i/>
          <w:sz w:val="28"/>
          <w:szCs w:val="28"/>
          <w:lang w:val="it-IT"/>
        </w:rPr>
        <w:t>_(</w:t>
      </w:r>
      <w:proofErr w:type="gramEnd"/>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7"/>
      <w:foot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BEC" w:rsidRDefault="00BA4BEC" w:rsidP="00BD3798">
      <w:r>
        <w:separator/>
      </w:r>
    </w:p>
  </w:endnote>
  <w:endnote w:type="continuationSeparator" w:id="0">
    <w:p w:rsidR="00BA4BEC" w:rsidRDefault="00BA4BEC"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1118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7"/>
      <w:gridCol w:w="2367"/>
      <w:gridCol w:w="1654"/>
      <w:gridCol w:w="2458"/>
      <w:gridCol w:w="2479"/>
    </w:tblGrid>
    <w:tr w:rsidR="00D04996" w:rsidTr="00D04996">
      <w:trPr>
        <w:trHeight w:val="315"/>
      </w:trPr>
      <w:tc>
        <w:tcPr>
          <w:tcW w:w="2227" w:type="dxa"/>
        </w:tcPr>
        <w:p w:rsidR="00D04996" w:rsidRDefault="00D04996" w:rsidP="00D04996">
          <w:pPr>
            <w:spacing w:line="276" w:lineRule="auto"/>
            <w:ind w:left="108"/>
            <w:jc w:val="both"/>
            <w:rPr>
              <w:rFonts w:asciiTheme="minorHAnsi" w:hAnsiTheme="minorHAnsi" w:cstheme="minorHAnsi"/>
            </w:rPr>
          </w:pPr>
        </w:p>
      </w:tc>
      <w:tc>
        <w:tcPr>
          <w:tcW w:w="6479" w:type="dxa"/>
          <w:gridSpan w:val="3"/>
        </w:tcPr>
        <w:p w:rsidR="00D04996" w:rsidRPr="00E07171" w:rsidRDefault="00D04996" w:rsidP="00232335">
          <w:pPr>
            <w:spacing w:line="276" w:lineRule="auto"/>
            <w:ind w:left="108"/>
            <w:jc w:val="center"/>
            <w:rPr>
              <w:rFonts w:asciiTheme="minorHAnsi" w:hAnsiTheme="minorHAnsi" w:cstheme="minorHAnsi"/>
              <w:b/>
            </w:rPr>
          </w:pPr>
          <w:r>
            <w:rPr>
              <w:rFonts w:asciiTheme="minorHAnsi" w:hAnsiTheme="minorHAnsi" w:cstheme="minorHAnsi"/>
              <w:b/>
            </w:rPr>
            <w:t>Informativa Utenti</w:t>
          </w:r>
        </w:p>
      </w:tc>
      <w:tc>
        <w:tcPr>
          <w:tcW w:w="2479" w:type="dxa"/>
        </w:tcPr>
        <w:p w:rsidR="00D04996" w:rsidRDefault="00D04996" w:rsidP="00D04996">
          <w:pPr>
            <w:spacing w:line="276" w:lineRule="auto"/>
            <w:ind w:left="108"/>
            <w:jc w:val="right"/>
            <w:rPr>
              <w:rFonts w:asciiTheme="minorHAnsi" w:hAnsiTheme="minorHAnsi" w:cstheme="minorHAnsi"/>
            </w:rPr>
          </w:pPr>
          <w:r>
            <w:rPr>
              <w:rFonts w:asciiTheme="minorHAnsi" w:hAnsiTheme="minorHAnsi" w:cstheme="minorHAnsi"/>
            </w:rPr>
            <w:t>v.0</w:t>
          </w:r>
        </w:p>
      </w:tc>
    </w:tr>
    <w:tr w:rsidR="00D04996" w:rsidTr="00D0499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133"/>
      </w:trPr>
      <w:tc>
        <w:tcPr>
          <w:tcW w:w="4594" w:type="dxa"/>
          <w:gridSpan w:val="2"/>
          <w:tcBorders>
            <w:right w:val="single" w:sz="4" w:space="0" w:color="auto"/>
          </w:tcBorders>
        </w:tcPr>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highlight w:val="yellow"/>
            </w:rPr>
            <w:t xml:space="preserve"> </w:t>
          </w:r>
          <w:r w:rsidRPr="005D527B">
            <w:rPr>
              <w:rFonts w:ascii="Times New Roman" w:hAnsi="Times New Roman"/>
              <w:sz w:val="16"/>
              <w:szCs w:val="16"/>
            </w:rPr>
            <w:t>AZIENDA CONSORTILE</w:t>
          </w:r>
        </w:p>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rPr>
            <w:t>PER LA GESTIONE DELLE POLITICHE SOCIALI</w:t>
          </w:r>
        </w:p>
        <w:p w:rsidR="00D04996" w:rsidRPr="005D527B" w:rsidRDefault="00D04996" w:rsidP="00540865">
          <w:pPr>
            <w:spacing w:line="276" w:lineRule="auto"/>
            <w:jc w:val="both"/>
            <w:rPr>
              <w:rFonts w:ascii="Times New Roman" w:hAnsi="Times New Roman"/>
              <w:sz w:val="20"/>
              <w:highlight w:val="yellow"/>
            </w:rPr>
          </w:pPr>
          <w:r w:rsidRPr="005D527B">
            <w:rPr>
              <w:rFonts w:ascii="Times New Roman" w:hAnsi="Times New Roman"/>
              <w:sz w:val="16"/>
              <w:szCs w:val="16"/>
            </w:rPr>
            <w:t>NEI COMUNI DELL’AMBITO TERRITORIALE N. A1Via Fontananuova – 83031 Ariano Irpino (AV)</w:t>
          </w:r>
        </w:p>
      </w:tc>
      <w:tc>
        <w:tcPr>
          <w:tcW w:w="1654" w:type="dxa"/>
          <w:tcBorders>
            <w:left w:val="single" w:sz="4" w:space="0" w:color="auto"/>
            <w:right w:val="single" w:sz="4" w:space="0" w:color="auto"/>
          </w:tcBorders>
        </w:tcPr>
        <w:p w:rsidR="00D04996" w:rsidRPr="00155144" w:rsidRDefault="00D04996" w:rsidP="00540865">
          <w:pPr>
            <w:spacing w:line="276" w:lineRule="auto"/>
            <w:jc w:val="both"/>
            <w:rPr>
              <w:rFonts w:asciiTheme="minorHAnsi" w:hAnsiTheme="minorHAnsi" w:cstheme="minorHAnsi"/>
              <w:highlight w:val="yellow"/>
            </w:rPr>
          </w:pPr>
        </w:p>
      </w:tc>
      <w:tc>
        <w:tcPr>
          <w:tcW w:w="4937" w:type="dxa"/>
          <w:gridSpan w:val="2"/>
          <w:tcBorders>
            <w:left w:val="single" w:sz="4" w:space="0" w:color="auto"/>
          </w:tcBorders>
        </w:tcPr>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Theme="minorHAnsi" w:hAnsiTheme="minorHAnsi" w:cstheme="minorHAnsi"/>
            </w:rPr>
            <w:t xml:space="preserve"> </w:t>
          </w:r>
          <w:r>
            <w:rPr>
              <w:rFonts w:ascii="Arial" w:hAnsi="Arial" w:cs="Arial"/>
              <w:color w:val="01285B"/>
              <w:sz w:val="20"/>
              <w:szCs w:val="20"/>
            </w:rPr>
            <w:t>C.F. 90012570645</w:t>
          </w:r>
        </w:p>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Arial" w:hAnsi="Arial" w:cs="Arial"/>
              <w:color w:val="01285B"/>
              <w:sz w:val="20"/>
              <w:szCs w:val="20"/>
            </w:rPr>
            <w:t>P.IVA  02706910649</w:t>
          </w:r>
        </w:p>
        <w:p w:rsidR="00D04996" w:rsidRPr="00155144" w:rsidRDefault="00D04996" w:rsidP="00D07C34">
          <w:pPr>
            <w:spacing w:line="276" w:lineRule="auto"/>
            <w:jc w:val="center"/>
            <w:rPr>
              <w:rFonts w:asciiTheme="minorHAnsi" w:hAnsiTheme="minorHAnsi" w:cstheme="minorHAnsi"/>
              <w:highlight w:val="yellow"/>
            </w:rPr>
          </w:pPr>
        </w:p>
      </w:tc>
    </w:tr>
  </w:tbl>
  <w:p w:rsidR="00D04996" w:rsidRDefault="00D04996" w:rsidP="00D74A3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BEC" w:rsidRDefault="00BA4BEC" w:rsidP="00BD3798">
      <w:r>
        <w:separator/>
      </w:r>
    </w:p>
  </w:footnote>
  <w:footnote w:type="continuationSeparator" w:id="0">
    <w:p w:rsidR="00BA4BEC" w:rsidRDefault="00BA4BEC"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96" w:rsidRDefault="00D04996">
    <w:pPr>
      <w:pStyle w:val="Intestazione"/>
    </w:pPr>
  </w:p>
  <w:tbl>
    <w:tblPr>
      <w:tblStyle w:val="Grigliatabella"/>
      <w:tblW w:w="11185" w:type="dxa"/>
      <w:tblInd w:w="-304" w:type="dxa"/>
      <w:tblLook w:val="04A0" w:firstRow="1" w:lastRow="0" w:firstColumn="1" w:lastColumn="0" w:noHBand="0" w:noVBand="1"/>
    </w:tblPr>
    <w:tblGrid>
      <w:gridCol w:w="5121"/>
      <w:gridCol w:w="6064"/>
    </w:tblGrid>
    <w:tr w:rsidR="00D04996" w:rsidRPr="00875632" w:rsidTr="00D04996">
      <w:trPr>
        <w:trHeight w:val="712"/>
      </w:trPr>
      <w:tc>
        <w:tcPr>
          <w:tcW w:w="5121" w:type="dxa"/>
          <w:tcBorders>
            <w:bottom w:val="nil"/>
          </w:tcBorders>
          <w:vAlign w:val="bottom"/>
        </w:tcPr>
        <w:p w:rsidR="00D04996" w:rsidRPr="00DD0849" w:rsidRDefault="00D04996" w:rsidP="00D04996">
          <w:pPr>
            <w:pStyle w:val="Nessunaspaziatura"/>
            <w:spacing w:line="360" w:lineRule="auto"/>
            <w:jc w:val="center"/>
            <w:rPr>
              <w:rFonts w:cstheme="minorHAnsi"/>
              <w:b/>
              <w:sz w:val="40"/>
              <w:szCs w:val="40"/>
            </w:rPr>
          </w:pPr>
          <w:r w:rsidRPr="00DD0849">
            <w:rPr>
              <w:rFonts w:cstheme="minorHAnsi"/>
              <w:b/>
              <w:sz w:val="40"/>
              <w:szCs w:val="40"/>
            </w:rPr>
            <w:t>Sistema di Gestione Privacy</w:t>
          </w:r>
        </w:p>
      </w:tc>
      <w:tc>
        <w:tcPr>
          <w:tcW w:w="6064" w:type="dxa"/>
          <w:vMerge w:val="restart"/>
        </w:tcPr>
        <w:p w:rsidR="00D04996" w:rsidRPr="00232335" w:rsidRDefault="00D04996" w:rsidP="00263239">
          <w:pPr>
            <w:pStyle w:val="Nessunaspaziatura"/>
            <w:jc w:val="center"/>
            <w:rPr>
              <w:rFonts w:cstheme="minorHAnsi"/>
              <w:b/>
              <w:sz w:val="28"/>
              <w:szCs w:val="28"/>
            </w:rPr>
          </w:pPr>
          <w:r>
            <w:rPr>
              <w:rFonts w:cstheme="minorHAnsi"/>
              <w:b/>
              <w:noProof/>
              <w:sz w:val="28"/>
              <w:szCs w:val="28"/>
              <w:lang w:eastAsia="it-IT"/>
            </w:rPr>
            <w:drawing>
              <wp:inline distT="0" distB="0" distL="0" distR="0" wp14:anchorId="528C2905">
                <wp:extent cx="1647825" cy="5334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533400"/>
                        </a:xfrm>
                        <a:prstGeom prst="rect">
                          <a:avLst/>
                        </a:prstGeom>
                        <a:noFill/>
                      </pic:spPr>
                    </pic:pic>
                  </a:graphicData>
                </a:graphic>
              </wp:inline>
            </w:drawing>
          </w:r>
        </w:p>
        <w:p w:rsidR="00D04996" w:rsidRPr="00232335" w:rsidRDefault="00D04996" w:rsidP="00263239">
          <w:pPr>
            <w:pStyle w:val="Nessunaspaziatura"/>
            <w:jc w:val="center"/>
            <w:rPr>
              <w:rFonts w:cstheme="minorHAnsi"/>
              <w:b/>
              <w:sz w:val="28"/>
              <w:szCs w:val="28"/>
            </w:rPr>
          </w:pPr>
          <w:r w:rsidRPr="00232335">
            <w:rPr>
              <w:rFonts w:cstheme="minorHAnsi"/>
              <w:b/>
              <w:sz w:val="28"/>
              <w:szCs w:val="28"/>
            </w:rPr>
            <w:t>AZIENDA</w:t>
          </w:r>
          <w:r w:rsidR="007D2819">
            <w:rPr>
              <w:rFonts w:cstheme="minorHAnsi"/>
              <w:b/>
              <w:sz w:val="28"/>
              <w:szCs w:val="28"/>
            </w:rPr>
            <w:t xml:space="preserve"> SPECIALE</w:t>
          </w:r>
          <w:r w:rsidRPr="00232335">
            <w:rPr>
              <w:rFonts w:cstheme="minorHAnsi"/>
              <w:b/>
              <w:sz w:val="28"/>
              <w:szCs w:val="28"/>
            </w:rPr>
            <w:t xml:space="preserve"> CONSORTILE</w:t>
          </w:r>
        </w:p>
        <w:p w:rsidR="00D04996" w:rsidRPr="00232335" w:rsidRDefault="00D04996" w:rsidP="00263239">
          <w:pPr>
            <w:pStyle w:val="Nessunaspaziatura"/>
            <w:jc w:val="center"/>
            <w:rPr>
              <w:rFonts w:cstheme="minorHAnsi"/>
              <w:b/>
              <w:sz w:val="28"/>
              <w:szCs w:val="28"/>
            </w:rPr>
          </w:pPr>
          <w:r w:rsidRPr="00232335">
            <w:rPr>
              <w:rFonts w:cstheme="minorHAnsi"/>
              <w:b/>
              <w:sz w:val="28"/>
              <w:szCs w:val="28"/>
            </w:rPr>
            <w:t>PER LA GESTIONE DELLE POLITICHE SOCIALI</w:t>
          </w:r>
        </w:p>
        <w:p w:rsidR="00D04996" w:rsidRPr="007D2819" w:rsidRDefault="00D04996" w:rsidP="00263239">
          <w:pPr>
            <w:pStyle w:val="Nessunaspaziatura"/>
            <w:jc w:val="center"/>
            <w:rPr>
              <w:rFonts w:cstheme="minorHAnsi"/>
            </w:rPr>
          </w:pPr>
          <w:r w:rsidRPr="00232335">
            <w:rPr>
              <w:rFonts w:cstheme="minorHAnsi"/>
              <w:b/>
              <w:sz w:val="28"/>
              <w:szCs w:val="28"/>
            </w:rPr>
            <w:t>NEI COMUNI DELL’AMBITO TERRITORIALE N. A1</w:t>
          </w:r>
        </w:p>
      </w:tc>
    </w:tr>
    <w:tr w:rsidR="00D04996" w:rsidTr="00D04996">
      <w:trPr>
        <w:trHeight w:val="668"/>
      </w:trPr>
      <w:tc>
        <w:tcPr>
          <w:tcW w:w="5121" w:type="dxa"/>
          <w:tcBorders>
            <w:top w:val="nil"/>
          </w:tcBorders>
        </w:tcPr>
        <w:p w:rsidR="00D04996" w:rsidRDefault="00D04996" w:rsidP="00D04996">
          <w:pPr>
            <w:pStyle w:val="Nessunaspaziatura"/>
            <w:jc w:val="center"/>
            <w:rPr>
              <w:sz w:val="17"/>
              <w:szCs w:val="17"/>
            </w:rPr>
          </w:pPr>
          <w:r w:rsidRPr="00855B15">
            <w:rPr>
              <w:sz w:val="17"/>
              <w:szCs w:val="17"/>
            </w:rPr>
            <w:t xml:space="preserve">Documentazione redatta in ottemperanza a quanto disposto dal GDPR 2016/679 “Regolamento generale sulla protezione dei dati” </w:t>
          </w:r>
        </w:p>
        <w:p w:rsidR="00D04996" w:rsidRPr="00855B15" w:rsidRDefault="00D04996" w:rsidP="00D04996">
          <w:pPr>
            <w:pStyle w:val="Nessunaspaziatura"/>
            <w:jc w:val="center"/>
            <w:rPr>
              <w:rFonts w:cstheme="minorHAnsi"/>
              <w:sz w:val="17"/>
              <w:szCs w:val="17"/>
              <w:u w:val="single"/>
            </w:rPr>
          </w:pPr>
          <w:proofErr w:type="gramStart"/>
          <w:r w:rsidRPr="00855B15">
            <w:rPr>
              <w:sz w:val="17"/>
              <w:szCs w:val="17"/>
            </w:rPr>
            <w:t>e</w:t>
          </w:r>
          <w:proofErr w:type="gramEnd"/>
          <w:r w:rsidRPr="00855B15">
            <w:rPr>
              <w:sz w:val="17"/>
              <w:szCs w:val="17"/>
            </w:rPr>
            <w:t xml:space="preserve"> al D.lgs. 196/2003 “Codice in materia di protezione dei dati</w:t>
          </w:r>
          <w:r>
            <w:rPr>
              <w:sz w:val="17"/>
              <w:szCs w:val="17"/>
            </w:rPr>
            <w:t>”</w:t>
          </w:r>
        </w:p>
      </w:tc>
      <w:tc>
        <w:tcPr>
          <w:tcW w:w="6064" w:type="dxa"/>
          <w:vMerge/>
        </w:tcPr>
        <w:p w:rsidR="00D04996" w:rsidRDefault="00D04996" w:rsidP="00D04996">
          <w:pPr>
            <w:pStyle w:val="Nessunaspaziatura"/>
            <w:rPr>
              <w:rFonts w:cstheme="minorHAnsi"/>
              <w:u w:val="single"/>
            </w:rPr>
          </w:pPr>
        </w:p>
      </w:tc>
    </w:tr>
  </w:tbl>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E1FEC"/>
    <w:rsid w:val="002F088A"/>
    <w:rsid w:val="003019A1"/>
    <w:rsid w:val="00302116"/>
    <w:rsid w:val="00317B29"/>
    <w:rsid w:val="0033005E"/>
    <w:rsid w:val="00382981"/>
    <w:rsid w:val="003849E2"/>
    <w:rsid w:val="00395C46"/>
    <w:rsid w:val="003A7BBC"/>
    <w:rsid w:val="003E54F2"/>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B1546"/>
    <w:rsid w:val="006C7094"/>
    <w:rsid w:val="00702278"/>
    <w:rsid w:val="00731497"/>
    <w:rsid w:val="007450C6"/>
    <w:rsid w:val="00746DAA"/>
    <w:rsid w:val="00752EB0"/>
    <w:rsid w:val="00763A09"/>
    <w:rsid w:val="00772F4F"/>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F0C7D"/>
    <w:rsid w:val="00D04996"/>
    <w:rsid w:val="00D04BCB"/>
    <w:rsid w:val="00D07C34"/>
    <w:rsid w:val="00D15CF3"/>
    <w:rsid w:val="00D17A1A"/>
    <w:rsid w:val="00D356C1"/>
    <w:rsid w:val="00D45549"/>
    <w:rsid w:val="00D536FB"/>
    <w:rsid w:val="00D56204"/>
    <w:rsid w:val="00D66E49"/>
    <w:rsid w:val="00D74A3B"/>
    <w:rsid w:val="00D76589"/>
    <w:rsid w:val="00DC32A5"/>
    <w:rsid w:val="00DD0849"/>
    <w:rsid w:val="00DD7AE6"/>
    <w:rsid w:val="00DF1E5A"/>
    <w:rsid w:val="00DF7974"/>
    <w:rsid w:val="00E07171"/>
    <w:rsid w:val="00E31808"/>
    <w:rsid w:val="00E3512D"/>
    <w:rsid w:val="00E530EB"/>
    <w:rsid w:val="00E73B69"/>
    <w:rsid w:val="00E83D86"/>
    <w:rsid w:val="00EA0315"/>
    <w:rsid w:val="00EB3514"/>
    <w:rsid w:val="00EB6C8E"/>
    <w:rsid w:val="00F03E88"/>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anosociale-a1.it" TargetMode="External"/><Relationship Id="rId13" Type="http://schemas.openxmlformats.org/officeDocument/2006/relationships/hyperlink" Target="mailto:info@pianosociale-a1.i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sorzioa1@legalmail.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nsorzioa1@legalmail.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pianosociale-a1.it" TargetMode="External"/><Relationship Id="rId5" Type="http://schemas.openxmlformats.org/officeDocument/2006/relationships/webSettings" Target="webSettings.xml"/><Relationship Id="rId15" Type="http://schemas.openxmlformats.org/officeDocument/2006/relationships/hyperlink" Target="mailto:info@pianosociale-a1.it" TargetMode="External"/><Relationship Id="rId10" Type="http://schemas.openxmlformats.org/officeDocument/2006/relationships/hyperlink" Target="mailto:consorzioa1@legalmail.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pianosociale-a1.it" TargetMode="External"/><Relationship Id="rId14" Type="http://schemas.openxmlformats.org/officeDocument/2006/relationships/hyperlink" Target="mailto:consorzioa1@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36D89-C139-428C-9871-A92B6C6E3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3022</Words>
  <Characters>17227</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3</cp:revision>
  <cp:lastPrinted>2018-03-28T09:55:00Z</cp:lastPrinted>
  <dcterms:created xsi:type="dcterms:W3CDTF">2018-09-18T13:13:00Z</dcterms:created>
  <dcterms:modified xsi:type="dcterms:W3CDTF">2019-10-17T15:05:00Z</dcterms:modified>
</cp:coreProperties>
</file>